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D2717D" w14:textId="77777777" w:rsidR="003B0124" w:rsidRPr="003B0124" w:rsidRDefault="003B0124" w:rsidP="003B0124">
      <w:pPr>
        <w:spacing w:after="0" w:line="240" w:lineRule="auto"/>
        <w:ind w:left="5670"/>
        <w:jc w:val="both"/>
        <w:rPr>
          <w:rFonts w:ascii="Times New Roman" w:eastAsia="Consolas" w:hAnsi="Times New Roman" w:cs="Times New Roman"/>
          <w:b/>
          <w:sz w:val="28"/>
          <w:szCs w:val="28"/>
          <w:lang w:val="kk-KZ"/>
        </w:rPr>
      </w:pPr>
      <w:r w:rsidRPr="003B0124">
        <w:rPr>
          <w:rFonts w:ascii="Times New Roman" w:eastAsia="Consolas" w:hAnsi="Times New Roman" w:cs="Times New Roman"/>
          <w:b/>
          <w:sz w:val="28"/>
          <w:szCs w:val="28"/>
          <w:lang w:val="kk-KZ"/>
        </w:rPr>
        <w:t xml:space="preserve">Қазақстан Республикасының </w:t>
      </w:r>
    </w:p>
    <w:p w14:paraId="4D588EC4" w14:textId="77777777" w:rsidR="003B0124" w:rsidRPr="003B0124" w:rsidRDefault="003B0124" w:rsidP="003B0124">
      <w:pPr>
        <w:spacing w:after="0" w:line="240" w:lineRule="auto"/>
        <w:ind w:left="5670"/>
        <w:jc w:val="both"/>
        <w:rPr>
          <w:rFonts w:ascii="Times New Roman" w:eastAsia="Consolas" w:hAnsi="Times New Roman" w:cs="Times New Roman"/>
          <w:b/>
          <w:sz w:val="28"/>
          <w:szCs w:val="28"/>
          <w:lang w:val="kk-KZ"/>
        </w:rPr>
      </w:pPr>
      <w:r w:rsidRPr="003B0124">
        <w:rPr>
          <w:rFonts w:ascii="Times New Roman" w:eastAsia="Consolas" w:hAnsi="Times New Roman" w:cs="Times New Roman"/>
          <w:b/>
          <w:sz w:val="28"/>
          <w:szCs w:val="28"/>
          <w:lang w:val="kk-KZ"/>
        </w:rPr>
        <w:t>Премьер-Министрі</w:t>
      </w:r>
    </w:p>
    <w:p w14:paraId="5969E48C" w14:textId="77777777" w:rsidR="003B0124" w:rsidRPr="003B0124" w:rsidRDefault="003B0124" w:rsidP="003B0124">
      <w:pPr>
        <w:spacing w:after="0" w:line="240" w:lineRule="auto"/>
        <w:ind w:left="5670"/>
        <w:jc w:val="both"/>
        <w:rPr>
          <w:rFonts w:ascii="Times New Roman" w:eastAsia="Consolas" w:hAnsi="Times New Roman" w:cs="Times New Roman"/>
          <w:b/>
          <w:sz w:val="28"/>
          <w:szCs w:val="28"/>
          <w:lang w:val="kk-KZ"/>
        </w:rPr>
      </w:pPr>
      <w:r w:rsidRPr="003B0124">
        <w:rPr>
          <w:rFonts w:ascii="Times New Roman" w:eastAsia="Consolas" w:hAnsi="Times New Roman" w:cs="Times New Roman"/>
          <w:b/>
          <w:sz w:val="28"/>
          <w:szCs w:val="28"/>
          <w:lang w:val="kk-KZ"/>
        </w:rPr>
        <w:t>О.А. Бектеновке</w:t>
      </w:r>
    </w:p>
    <w:p w14:paraId="4E71A58D" w14:textId="77777777" w:rsidR="003B0124" w:rsidRPr="003B0124" w:rsidRDefault="003B0124" w:rsidP="003B0124">
      <w:pPr>
        <w:spacing w:after="0" w:line="240" w:lineRule="auto"/>
        <w:jc w:val="both"/>
        <w:rPr>
          <w:rFonts w:ascii="Times New Roman" w:hAnsi="Times New Roman" w:cs="Times New Roman"/>
          <w:b/>
          <w:sz w:val="28"/>
          <w:szCs w:val="28"/>
          <w:lang w:val="kk-KZ"/>
        </w:rPr>
      </w:pPr>
    </w:p>
    <w:p w14:paraId="78E8F221" w14:textId="77777777" w:rsidR="003B0124" w:rsidRPr="003B0124" w:rsidRDefault="003B0124" w:rsidP="003B0124">
      <w:pPr>
        <w:spacing w:after="0" w:line="240" w:lineRule="auto"/>
        <w:jc w:val="center"/>
        <w:rPr>
          <w:rFonts w:ascii="Times New Roman" w:hAnsi="Times New Roman" w:cs="Times New Roman"/>
          <w:b/>
          <w:sz w:val="28"/>
          <w:szCs w:val="28"/>
          <w:lang w:val="kk-KZ"/>
        </w:rPr>
      </w:pPr>
    </w:p>
    <w:p w14:paraId="1B9DC903" w14:textId="77777777" w:rsidR="003B0124" w:rsidRPr="003B0124" w:rsidRDefault="003B0124" w:rsidP="003B0124">
      <w:pPr>
        <w:widowControl w:val="0"/>
        <w:spacing w:after="0" w:line="240" w:lineRule="auto"/>
        <w:ind w:firstLine="709"/>
        <w:jc w:val="center"/>
        <w:rPr>
          <w:rFonts w:ascii="Times New Roman" w:hAnsi="Times New Roman" w:cs="Times New Roman"/>
          <w:b/>
          <w:bCs/>
          <w:sz w:val="28"/>
          <w:szCs w:val="28"/>
          <w:lang w:val="kk-KZ"/>
        </w:rPr>
      </w:pPr>
      <w:r w:rsidRPr="003B0124">
        <w:rPr>
          <w:rFonts w:ascii="Times New Roman" w:hAnsi="Times New Roman" w:cs="Times New Roman"/>
          <w:b/>
          <w:bCs/>
          <w:sz w:val="28"/>
          <w:szCs w:val="28"/>
          <w:lang w:val="kk-KZ"/>
        </w:rPr>
        <w:t xml:space="preserve">«Қазақстан Республикасы Ұлттық экономика министрлігінің мәселелері» туралы Қазақстан Республикасы Үкіметінің </w:t>
      </w:r>
      <w:r w:rsidRPr="003B0124">
        <w:rPr>
          <w:rFonts w:ascii="Times New Roman" w:hAnsi="Times New Roman" w:cs="Times New Roman"/>
          <w:b/>
          <w:bCs/>
          <w:sz w:val="28"/>
          <w:szCs w:val="28"/>
          <w:lang w:val="kk-KZ"/>
        </w:rPr>
        <w:br/>
        <w:t xml:space="preserve">2014 жылғы 24 қыркүйектегі № 1011 қаулысына </w:t>
      </w:r>
    </w:p>
    <w:p w14:paraId="0F3536A9" w14:textId="77777777" w:rsidR="003B0124" w:rsidRPr="003B0124" w:rsidRDefault="003B0124" w:rsidP="003B0124">
      <w:pPr>
        <w:widowControl w:val="0"/>
        <w:spacing w:after="0" w:line="240" w:lineRule="auto"/>
        <w:ind w:firstLine="709"/>
        <w:jc w:val="center"/>
        <w:rPr>
          <w:rFonts w:ascii="Times New Roman" w:hAnsi="Times New Roman" w:cs="Times New Roman"/>
          <w:b/>
          <w:sz w:val="28"/>
          <w:szCs w:val="28"/>
          <w:lang w:val="kk-KZ"/>
        </w:rPr>
      </w:pPr>
      <w:r w:rsidRPr="003B0124">
        <w:rPr>
          <w:rFonts w:ascii="Times New Roman" w:hAnsi="Times New Roman" w:cs="Times New Roman"/>
          <w:b/>
          <w:bCs/>
          <w:sz w:val="28"/>
          <w:szCs w:val="28"/>
          <w:lang w:val="kk-KZ"/>
        </w:rPr>
        <w:t xml:space="preserve">толықтыру енгізу туралы» </w:t>
      </w:r>
      <w:r w:rsidRPr="003B0124">
        <w:rPr>
          <w:rFonts w:ascii="Times New Roman" w:hAnsi="Times New Roman" w:cs="Times New Roman"/>
          <w:b/>
          <w:sz w:val="28"/>
          <w:szCs w:val="28"/>
          <w:lang w:val="kk-KZ"/>
        </w:rPr>
        <w:t xml:space="preserve">Қазақстан Республикасының Үкіметі қаулысының жобасына түсіндірме жазба </w:t>
      </w:r>
    </w:p>
    <w:p w14:paraId="077E9836" w14:textId="77777777" w:rsidR="003B0124" w:rsidRPr="003B0124" w:rsidRDefault="003B0124" w:rsidP="003B0124">
      <w:pPr>
        <w:spacing w:after="0" w:line="240" w:lineRule="auto"/>
        <w:jc w:val="both"/>
        <w:rPr>
          <w:rFonts w:ascii="Times New Roman" w:hAnsi="Times New Roman" w:cs="Times New Roman"/>
          <w:b/>
          <w:sz w:val="28"/>
          <w:szCs w:val="28"/>
          <w:lang w:val="kk-KZ"/>
        </w:rPr>
      </w:pPr>
    </w:p>
    <w:p w14:paraId="1EA2068B" w14:textId="77777777" w:rsidR="003B0124" w:rsidRPr="003B0124" w:rsidRDefault="003B0124" w:rsidP="003B0124">
      <w:pPr>
        <w:widowControl w:val="0"/>
        <w:numPr>
          <w:ilvl w:val="0"/>
          <w:numId w:val="2"/>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sz w:val="28"/>
          <w:szCs w:val="28"/>
          <w:lang w:val="kk-KZ" w:eastAsia="ru-RU"/>
        </w:rPr>
      </w:pPr>
      <w:r w:rsidRPr="003B0124">
        <w:rPr>
          <w:rFonts w:ascii="Times New Roman" w:eastAsia="Times New Roman" w:hAnsi="Times New Roman" w:cs="Times New Roman"/>
          <w:b/>
          <w:sz w:val="28"/>
          <w:szCs w:val="28"/>
          <w:lang w:val="kk-KZ" w:eastAsia="ru-RU"/>
        </w:rPr>
        <w:t xml:space="preserve">Әзірлеуші мемлекеттік органның атауы. </w:t>
      </w:r>
    </w:p>
    <w:p w14:paraId="48E1BB71" w14:textId="77777777" w:rsidR="003B0124" w:rsidRPr="003B0124" w:rsidRDefault="003B0124" w:rsidP="003B0124">
      <w:pPr>
        <w:widowControl w:val="0"/>
        <w:shd w:val="clear" w:color="auto" w:fill="FFFFFF"/>
        <w:tabs>
          <w:tab w:val="left" w:pos="1134"/>
        </w:tabs>
        <w:spacing w:after="0" w:line="240" w:lineRule="auto"/>
        <w:ind w:left="709"/>
        <w:jc w:val="both"/>
        <w:textAlignment w:val="baseline"/>
        <w:rPr>
          <w:rFonts w:ascii="Times New Roman" w:eastAsia="Times New Roman" w:hAnsi="Times New Roman" w:cs="Times New Roman"/>
          <w:sz w:val="28"/>
          <w:szCs w:val="28"/>
          <w:lang w:val="kk-KZ" w:eastAsia="ru-RU"/>
        </w:rPr>
      </w:pPr>
      <w:r w:rsidRPr="003B0124">
        <w:rPr>
          <w:rFonts w:ascii="Times New Roman" w:eastAsia="Times New Roman" w:hAnsi="Times New Roman" w:cs="Times New Roman"/>
          <w:sz w:val="28"/>
          <w:szCs w:val="28"/>
          <w:lang w:val="kk-KZ" w:eastAsia="ru-RU"/>
        </w:rPr>
        <w:t>Қазақстан Республикасының Ұлттық экономика министрлігі.</w:t>
      </w:r>
    </w:p>
    <w:p w14:paraId="16E0B9B1" w14:textId="77777777" w:rsidR="003B0124" w:rsidRPr="003B0124" w:rsidRDefault="003B0124" w:rsidP="003B0124">
      <w:pPr>
        <w:widowControl w:val="0"/>
        <w:numPr>
          <w:ilvl w:val="0"/>
          <w:numId w:val="2"/>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color w:val="000000"/>
          <w:sz w:val="28"/>
          <w:szCs w:val="28"/>
          <w:lang w:val="kk-KZ" w:eastAsia="ru-RU"/>
        </w:rPr>
      </w:pPr>
      <w:r w:rsidRPr="003B0124">
        <w:rPr>
          <w:rFonts w:ascii="Times New Roman" w:eastAsia="Times New Roman" w:hAnsi="Times New Roman" w:cs="Times New Roman"/>
          <w:b/>
          <w:sz w:val="28"/>
          <w:szCs w:val="28"/>
          <w:lang w:val="kk-KZ" w:eastAsia="ru-RU"/>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r w:rsidRPr="003B0124">
        <w:rPr>
          <w:rFonts w:ascii="Times New Roman" w:eastAsia="Times New Roman" w:hAnsi="Times New Roman" w:cs="Times New Roman"/>
          <w:b/>
          <w:color w:val="000000"/>
          <w:sz w:val="28"/>
          <w:szCs w:val="28"/>
          <w:lang w:val="kk-KZ" w:eastAsia="ru-RU"/>
        </w:rPr>
        <w:t xml:space="preserve"> </w:t>
      </w:r>
    </w:p>
    <w:p w14:paraId="46407465" w14:textId="77777777" w:rsidR="003B0124" w:rsidRPr="003B0124" w:rsidRDefault="003B0124" w:rsidP="003B0124">
      <w:pPr>
        <w:widowControl w:val="0"/>
        <w:shd w:val="clear" w:color="auto" w:fill="FFFFFF"/>
        <w:tabs>
          <w:tab w:val="left" w:pos="709"/>
        </w:tabs>
        <w:spacing w:after="0" w:line="240" w:lineRule="auto"/>
        <w:jc w:val="both"/>
        <w:textAlignment w:val="baseline"/>
        <w:rPr>
          <w:rFonts w:ascii="Times New Roman" w:eastAsia="Times New Roman" w:hAnsi="Times New Roman" w:cs="Times New Roman"/>
          <w:color w:val="000000"/>
          <w:sz w:val="28"/>
          <w:szCs w:val="28"/>
          <w:lang w:val="kk-KZ" w:eastAsia="ru-RU"/>
        </w:rPr>
      </w:pPr>
      <w:r w:rsidRPr="003B0124">
        <w:rPr>
          <w:rFonts w:ascii="Times New Roman" w:eastAsia="Times New Roman" w:hAnsi="Times New Roman" w:cs="Times New Roman"/>
          <w:b/>
          <w:color w:val="000000"/>
          <w:sz w:val="28"/>
          <w:szCs w:val="28"/>
          <w:lang w:val="kk-KZ" w:eastAsia="ru-RU"/>
        </w:rPr>
        <w:tab/>
      </w:r>
      <w:r w:rsidRPr="003B0124">
        <w:rPr>
          <w:rFonts w:ascii="Times New Roman" w:eastAsia="Times New Roman" w:hAnsi="Times New Roman" w:cs="Times New Roman"/>
          <w:color w:val="000000"/>
          <w:sz w:val="28"/>
          <w:szCs w:val="28"/>
          <w:lang w:val="kk-KZ" w:eastAsia="ru-RU"/>
        </w:rPr>
        <w:t xml:space="preserve">«Қазақстан Республикасының кейбір заңнамалық актілеріне тұрғын үй-коммуналдық шаруашылық, кәсіпкерлік және экспорттық-кредиттік агенттіктің қызметі мәселелері бойынша өзгерістер мен толықтырулар енгізу туралы» Заңның 17-тармағына сәйкес «Сауда қызметін реттеу туралы» Заңның 7-бабы </w:t>
      </w:r>
      <w:r w:rsidRPr="003B0124">
        <w:rPr>
          <w:rFonts w:ascii="Times New Roman" w:eastAsia="Times New Roman" w:hAnsi="Times New Roman" w:cs="Times New Roman"/>
          <w:color w:val="000000"/>
          <w:sz w:val="28"/>
          <w:szCs w:val="28"/>
          <w:lang w:val="kk-KZ" w:eastAsia="ru-RU"/>
        </w:rPr>
        <w:br/>
        <w:t xml:space="preserve">10-5) тармақшамен толықтырылды, оған сәйкес сауда қызметін реттеу саласындағы уәкілетті орган Экспорттық-кредиттік агенттіктің сақтандыру, қайта сақтандыру шарттарын жасасу және орындау жөніндегі есептілікті ұсыну тізбесін, нысандарын, мерзімдері мен тәртібін әзірлейді және оларды қаржы нарығы мен қаржы ұйымдарын реттеу, бақылау және қадағалау жөніндегі уәкілетті органмен, салықтар мен бюджетке төленетін төлемдердің түсуін қамтамасыз ету саласындағы уәкілетті органмен, салық саясаты саласындағы уәкілетті органмен келісу бойынша бекітеді. </w:t>
      </w:r>
    </w:p>
    <w:p w14:paraId="31BE3044" w14:textId="77777777" w:rsidR="003B0124" w:rsidRPr="003B0124" w:rsidRDefault="003B0124" w:rsidP="003B0124">
      <w:pPr>
        <w:numPr>
          <w:ilvl w:val="0"/>
          <w:numId w:val="2"/>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b/>
          <w:color w:val="000000"/>
          <w:sz w:val="28"/>
          <w:szCs w:val="28"/>
          <w:lang w:val="kk-KZ" w:eastAsia="ru-RU"/>
        </w:rPr>
      </w:pPr>
      <w:r w:rsidRPr="003B0124">
        <w:rPr>
          <w:rFonts w:ascii="Times New Roman" w:eastAsia="Times New Roman" w:hAnsi="Times New Roman" w:cs="Times New Roman"/>
          <w:b/>
          <w:sz w:val="28"/>
          <w:szCs w:val="28"/>
          <w:lang w:val="kk-KZ" w:eastAsia="ru-RU"/>
        </w:rPr>
        <w:t xml:space="preserve">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 </w:t>
      </w:r>
    </w:p>
    <w:p w14:paraId="684E77EB" w14:textId="77777777" w:rsidR="003B0124" w:rsidRPr="003B0124" w:rsidRDefault="003B0124" w:rsidP="003B0124">
      <w:pPr>
        <w:shd w:val="clear" w:color="auto" w:fill="FFFFFF"/>
        <w:tabs>
          <w:tab w:val="left" w:pos="709"/>
        </w:tabs>
        <w:spacing w:after="0" w:line="240" w:lineRule="auto"/>
        <w:jc w:val="both"/>
        <w:textAlignment w:val="baseline"/>
        <w:rPr>
          <w:rFonts w:ascii="Times New Roman" w:eastAsia="Times New Roman" w:hAnsi="Times New Roman" w:cs="Times New Roman"/>
          <w:b/>
          <w:color w:val="000000"/>
          <w:sz w:val="28"/>
          <w:szCs w:val="28"/>
          <w:lang w:val="kk-KZ" w:eastAsia="ru-RU"/>
        </w:rPr>
      </w:pPr>
      <w:r w:rsidRPr="003B0124">
        <w:rPr>
          <w:rFonts w:ascii="Times New Roman" w:eastAsia="Times New Roman" w:hAnsi="Times New Roman" w:cs="Times New Roman"/>
          <w:b/>
          <w:sz w:val="28"/>
          <w:szCs w:val="28"/>
          <w:lang w:val="kk-KZ" w:eastAsia="ru-RU"/>
        </w:rPr>
        <w:tab/>
      </w:r>
      <w:r w:rsidRPr="003B0124">
        <w:rPr>
          <w:rFonts w:ascii="Times New Roman" w:eastAsia="Times New Roman" w:hAnsi="Times New Roman" w:cs="Times New Roman"/>
          <w:sz w:val="28"/>
          <w:szCs w:val="28"/>
          <w:lang w:val="kk-KZ" w:eastAsia="ru-RU"/>
        </w:rPr>
        <w:t>Жобаны іске асыру мемлекеттік бюджеттен қаржы шығындарын талап етпейді.</w:t>
      </w:r>
    </w:p>
    <w:p w14:paraId="255B5CB2" w14:textId="77777777" w:rsidR="003B0124" w:rsidRPr="003B0124" w:rsidRDefault="003B0124" w:rsidP="003B0124">
      <w:pPr>
        <w:numPr>
          <w:ilvl w:val="0"/>
          <w:numId w:val="2"/>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b/>
          <w:color w:val="000000"/>
          <w:sz w:val="28"/>
          <w:szCs w:val="28"/>
          <w:lang w:val="kk-KZ" w:eastAsia="ru-RU"/>
        </w:rPr>
      </w:pPr>
      <w:r w:rsidRPr="003B0124">
        <w:rPr>
          <w:rFonts w:ascii="Times New Roman" w:eastAsia="Times New Roman" w:hAnsi="Times New Roman" w:cs="Times New Roman"/>
          <w:b/>
          <w:sz w:val="28"/>
          <w:szCs w:val="28"/>
          <w:lang w:val="kk-KZ" w:eastAsia="ru-RU"/>
        </w:rPr>
        <w:t>Жоба қабылданған жағдайда болжанатын әлеуметтік-экономикалық, құқықтық және (немесе) өзге салдар, сондай-ақ жоба ережелерінің ұлттық қауіпсіздікті қамтамасыз етуге ықпалы.</w:t>
      </w:r>
      <w:r w:rsidRPr="003B0124">
        <w:rPr>
          <w:rFonts w:ascii="Times New Roman" w:eastAsia="Times New Roman" w:hAnsi="Times New Roman" w:cs="Times New Roman"/>
          <w:b/>
          <w:color w:val="000000"/>
          <w:sz w:val="28"/>
          <w:szCs w:val="28"/>
          <w:lang w:val="kk-KZ" w:eastAsia="ru-RU"/>
        </w:rPr>
        <w:t xml:space="preserve">  </w:t>
      </w:r>
    </w:p>
    <w:p w14:paraId="3CFFE8D6" w14:textId="77777777" w:rsidR="003B0124" w:rsidRPr="003B0124" w:rsidRDefault="003B0124" w:rsidP="003B0124">
      <w:pPr>
        <w:shd w:val="clear" w:color="auto" w:fill="FFFFFF"/>
        <w:tabs>
          <w:tab w:val="left" w:pos="709"/>
          <w:tab w:val="left" w:pos="1134"/>
        </w:tabs>
        <w:spacing w:after="0" w:line="240" w:lineRule="auto"/>
        <w:jc w:val="both"/>
        <w:textAlignment w:val="baseline"/>
        <w:rPr>
          <w:rFonts w:ascii="Times New Roman" w:eastAsia="Times New Roman" w:hAnsi="Times New Roman" w:cs="Times New Roman"/>
          <w:b/>
          <w:color w:val="000000"/>
          <w:sz w:val="28"/>
          <w:szCs w:val="28"/>
          <w:lang w:val="kk-KZ" w:eastAsia="ru-RU"/>
        </w:rPr>
      </w:pPr>
      <w:r w:rsidRPr="003B0124">
        <w:rPr>
          <w:rFonts w:ascii="Times New Roman" w:eastAsia="Times New Roman" w:hAnsi="Times New Roman" w:cs="Times New Roman"/>
          <w:b/>
          <w:color w:val="000000"/>
          <w:sz w:val="28"/>
          <w:szCs w:val="28"/>
          <w:lang w:val="kk-KZ" w:eastAsia="ru-RU"/>
        </w:rPr>
        <w:tab/>
      </w:r>
      <w:r w:rsidRPr="003B0124">
        <w:rPr>
          <w:rFonts w:ascii="Times New Roman" w:eastAsia="Times New Roman" w:hAnsi="Times New Roman" w:cs="Times New Roman"/>
          <w:sz w:val="28"/>
          <w:szCs w:val="28"/>
          <w:lang w:val="kk-KZ" w:eastAsia="ru-RU"/>
        </w:rPr>
        <w:t xml:space="preserve">Жобаны қабылдау теріс әлеуметтік-экономикалық және (немесе) құқықтық салдарларға алып келмейді, сондай-ақ ұлттық қауіпсіздікті қамтамасыз етуге ықпал етпейді. </w:t>
      </w:r>
    </w:p>
    <w:p w14:paraId="40944138" w14:textId="77777777" w:rsidR="003B0124" w:rsidRPr="003B0124" w:rsidRDefault="003B0124" w:rsidP="003B0124">
      <w:pPr>
        <w:numPr>
          <w:ilvl w:val="0"/>
          <w:numId w:val="2"/>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color w:val="000000"/>
          <w:sz w:val="28"/>
          <w:szCs w:val="28"/>
          <w:lang w:val="kk-KZ" w:eastAsia="ru-RU"/>
        </w:rPr>
      </w:pPr>
      <w:r w:rsidRPr="003B0124">
        <w:rPr>
          <w:rFonts w:ascii="Times New Roman" w:eastAsia="Times New Roman" w:hAnsi="Times New Roman" w:cs="Times New Roman"/>
          <w:b/>
          <w:sz w:val="28"/>
          <w:szCs w:val="28"/>
          <w:lang w:val="kk-KZ" w:eastAsia="ru-RU"/>
        </w:rPr>
        <w:t>Нақты мақсаттар мен күтілетін нәтижелердің мерзімдері.</w:t>
      </w:r>
    </w:p>
    <w:p w14:paraId="1296D544" w14:textId="77777777" w:rsidR="003B0124" w:rsidRPr="003B0124" w:rsidRDefault="003B0124" w:rsidP="003B0124">
      <w:pPr>
        <w:shd w:val="clear" w:color="auto" w:fill="FFFFFF"/>
        <w:tabs>
          <w:tab w:val="left" w:pos="709"/>
        </w:tabs>
        <w:spacing w:after="0" w:line="240" w:lineRule="auto"/>
        <w:jc w:val="both"/>
        <w:textAlignment w:val="baseline"/>
        <w:rPr>
          <w:rFonts w:ascii="Times New Roman" w:eastAsia="Times New Roman" w:hAnsi="Times New Roman" w:cs="Times New Roman"/>
          <w:color w:val="000000"/>
          <w:sz w:val="28"/>
          <w:szCs w:val="28"/>
          <w:lang w:val="kk-KZ" w:eastAsia="ru-RU"/>
        </w:rPr>
      </w:pPr>
      <w:r w:rsidRPr="003B0124">
        <w:rPr>
          <w:rFonts w:ascii="Times New Roman" w:eastAsia="Times New Roman" w:hAnsi="Times New Roman" w:cs="Times New Roman"/>
          <w:b/>
          <w:sz w:val="28"/>
          <w:szCs w:val="28"/>
          <w:lang w:val="kk-KZ" w:eastAsia="ru-RU"/>
        </w:rPr>
        <w:tab/>
      </w:r>
      <w:r w:rsidRPr="003B0124">
        <w:rPr>
          <w:rFonts w:ascii="Times New Roman" w:eastAsia="Times New Roman" w:hAnsi="Times New Roman" w:cs="Times New Roman"/>
          <w:color w:val="000000"/>
          <w:sz w:val="28"/>
          <w:szCs w:val="28"/>
          <w:lang w:val="kk-KZ" w:eastAsia="ru-RU"/>
        </w:rPr>
        <w:t>Жобаны қабылдаудың мақсаты Қазақстан Республикасының Ұлттық экономика министрлігі туралы ережені «Сауда қызметін реттеу туралы» Қазақстан Республикасы Заңының 7-бабының 10-5)-тармақшасына сәйкес келтіру болып табылады.</w:t>
      </w:r>
    </w:p>
    <w:p w14:paraId="3F8055F7" w14:textId="77777777" w:rsidR="003B0124" w:rsidRPr="003B0124" w:rsidRDefault="003B0124" w:rsidP="003B0124">
      <w:pPr>
        <w:widowControl w:val="0"/>
        <w:numPr>
          <w:ilvl w:val="0"/>
          <w:numId w:val="2"/>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color w:val="000000"/>
          <w:sz w:val="28"/>
          <w:szCs w:val="28"/>
          <w:lang w:val="kk-KZ" w:eastAsia="ru-RU"/>
        </w:rPr>
      </w:pPr>
      <w:r w:rsidRPr="003B0124">
        <w:rPr>
          <w:rFonts w:ascii="Times New Roman" w:eastAsia="Times New Roman" w:hAnsi="Times New Roman" w:cs="Times New Roman"/>
          <w:b/>
          <w:sz w:val="28"/>
          <w:szCs w:val="28"/>
          <w:lang w:val="kk-KZ" w:eastAsia="ru-RU"/>
        </w:rPr>
        <w:t xml:space="preserve">Жобада қаралатын мәселелер бойынша Президенттің және/немесе Үкіметтің бұрын қабылданған актілері және олардың іске асырылу нәтижелері туралы мәліметтер.  </w:t>
      </w:r>
    </w:p>
    <w:p w14:paraId="396EAA6A" w14:textId="77777777" w:rsidR="003B0124" w:rsidRPr="003B0124" w:rsidRDefault="003B0124" w:rsidP="003B0124">
      <w:pPr>
        <w:widowControl w:val="0"/>
        <w:shd w:val="clear" w:color="auto" w:fill="FFFFFF"/>
        <w:tabs>
          <w:tab w:val="left" w:pos="709"/>
        </w:tabs>
        <w:spacing w:after="0" w:line="240" w:lineRule="auto"/>
        <w:jc w:val="both"/>
        <w:textAlignment w:val="baseline"/>
        <w:rPr>
          <w:rFonts w:ascii="Times New Roman" w:eastAsia="Times New Roman" w:hAnsi="Times New Roman" w:cs="Times New Roman"/>
          <w:color w:val="000000"/>
          <w:sz w:val="28"/>
          <w:szCs w:val="28"/>
          <w:lang w:val="kk-KZ" w:eastAsia="ru-RU"/>
        </w:rPr>
      </w:pPr>
      <w:r w:rsidRPr="003B0124">
        <w:rPr>
          <w:rFonts w:ascii="Times New Roman" w:eastAsia="Times New Roman" w:hAnsi="Times New Roman" w:cs="Times New Roman"/>
          <w:b/>
          <w:sz w:val="28"/>
          <w:szCs w:val="28"/>
          <w:lang w:val="kk-KZ" w:eastAsia="ru-RU"/>
        </w:rPr>
        <w:tab/>
      </w:r>
      <w:r w:rsidRPr="003B0124">
        <w:rPr>
          <w:rFonts w:ascii="Times New Roman" w:eastAsia="Times New Roman" w:hAnsi="Times New Roman" w:cs="Times New Roman"/>
          <w:sz w:val="28"/>
          <w:szCs w:val="28"/>
          <w:lang w:val="kk-KZ" w:eastAsia="ru-RU"/>
        </w:rPr>
        <w:t xml:space="preserve"> «Қазақстан Республикасы Ұлттық экономика министрлігінің мәселелері»  туралы Қазақстан Республикасы Үкіметінің 2014 жылғы 24 қыркүйектегі № 1011 қаулысы.</w:t>
      </w:r>
    </w:p>
    <w:p w14:paraId="658C7B7F" w14:textId="77777777" w:rsidR="003B0124" w:rsidRPr="003B0124" w:rsidRDefault="003B0124" w:rsidP="003B0124">
      <w:pPr>
        <w:numPr>
          <w:ilvl w:val="0"/>
          <w:numId w:val="2"/>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color w:val="000000"/>
          <w:sz w:val="28"/>
          <w:szCs w:val="28"/>
          <w:lang w:val="kk-KZ" w:eastAsia="ru-RU"/>
        </w:rPr>
      </w:pPr>
      <w:r w:rsidRPr="003B0124">
        <w:rPr>
          <w:rFonts w:ascii="Times New Roman" w:eastAsia="Times New Roman" w:hAnsi="Times New Roman" w:cs="Times New Roman"/>
          <w:b/>
          <w:sz w:val="28"/>
          <w:szCs w:val="28"/>
          <w:lang w:val="kk-KZ" w:eastAsia="ru-RU"/>
        </w:rPr>
        <w:t xml:space="preserve">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 </w:t>
      </w:r>
    </w:p>
    <w:p w14:paraId="596AB2EB" w14:textId="77777777" w:rsidR="003B0124" w:rsidRPr="003B0124" w:rsidRDefault="003B0124" w:rsidP="003B0124">
      <w:pPr>
        <w:shd w:val="clear" w:color="auto" w:fill="FFFFFF"/>
        <w:tabs>
          <w:tab w:val="left" w:pos="1134"/>
        </w:tabs>
        <w:spacing w:after="0" w:line="240" w:lineRule="auto"/>
        <w:ind w:left="709"/>
        <w:jc w:val="both"/>
        <w:textAlignment w:val="baseline"/>
        <w:rPr>
          <w:rFonts w:ascii="Times New Roman" w:eastAsia="Times New Roman" w:hAnsi="Times New Roman" w:cs="Times New Roman"/>
          <w:color w:val="000000"/>
          <w:sz w:val="28"/>
          <w:szCs w:val="28"/>
          <w:lang w:val="kk-KZ" w:eastAsia="ru-RU"/>
        </w:rPr>
      </w:pPr>
      <w:r w:rsidRPr="003B0124">
        <w:rPr>
          <w:rFonts w:ascii="Times New Roman" w:eastAsia="Times New Roman" w:hAnsi="Times New Roman" w:cs="Times New Roman"/>
          <w:color w:val="000000"/>
          <w:sz w:val="28"/>
          <w:szCs w:val="28"/>
          <w:lang w:val="kk-KZ" w:eastAsia="ru-RU"/>
        </w:rPr>
        <w:t>Талап етілмейді.</w:t>
      </w:r>
    </w:p>
    <w:p w14:paraId="6D5EBDE8" w14:textId="77777777" w:rsidR="003B0124" w:rsidRPr="003B0124" w:rsidRDefault="003B0124" w:rsidP="003B0124">
      <w:pPr>
        <w:numPr>
          <w:ilvl w:val="0"/>
          <w:numId w:val="2"/>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color w:val="000000"/>
          <w:sz w:val="28"/>
          <w:szCs w:val="28"/>
          <w:lang w:val="kk-KZ" w:eastAsia="ru-RU"/>
        </w:rPr>
      </w:pPr>
      <w:r w:rsidRPr="003B0124">
        <w:rPr>
          <w:rFonts w:ascii="Times New Roman" w:eastAsia="Times New Roman" w:hAnsi="Times New Roman" w:cs="Times New Roman"/>
          <w:b/>
          <w:color w:val="000000"/>
          <w:sz w:val="28"/>
          <w:szCs w:val="28"/>
          <w:lang w:val="kk-KZ" w:eastAsia="ru-RU"/>
        </w:rPr>
        <w:t>Ұсынылған халықаралық шарттың жобасын кейіннен ратификациялау қажеттігі туралы ақпарат.</w:t>
      </w:r>
      <w:r w:rsidRPr="003B0124">
        <w:rPr>
          <w:rFonts w:ascii="Times New Roman" w:eastAsia="Times New Roman" w:hAnsi="Times New Roman" w:cs="Times New Roman"/>
          <w:color w:val="000000"/>
          <w:sz w:val="28"/>
          <w:szCs w:val="28"/>
          <w:lang w:val="kk-KZ" w:eastAsia="ru-RU"/>
        </w:rPr>
        <w:t xml:space="preserve"> </w:t>
      </w:r>
    </w:p>
    <w:p w14:paraId="66A853A2" w14:textId="77777777" w:rsidR="003B0124" w:rsidRPr="003B0124" w:rsidRDefault="003B0124" w:rsidP="003B0124">
      <w:pPr>
        <w:shd w:val="clear" w:color="auto" w:fill="FFFFFF"/>
        <w:tabs>
          <w:tab w:val="left" w:pos="1134"/>
        </w:tabs>
        <w:spacing w:after="0" w:line="240" w:lineRule="auto"/>
        <w:ind w:left="709"/>
        <w:jc w:val="both"/>
        <w:textAlignment w:val="baseline"/>
        <w:rPr>
          <w:rFonts w:ascii="Times New Roman" w:eastAsia="Times New Roman" w:hAnsi="Times New Roman" w:cs="Times New Roman"/>
          <w:color w:val="000000"/>
          <w:sz w:val="28"/>
          <w:szCs w:val="28"/>
          <w:lang w:val="kk-KZ" w:eastAsia="ru-RU"/>
        </w:rPr>
      </w:pPr>
      <w:r w:rsidRPr="003B0124">
        <w:rPr>
          <w:rFonts w:ascii="Times New Roman" w:eastAsia="Times New Roman" w:hAnsi="Times New Roman" w:cs="Times New Roman"/>
          <w:color w:val="000000"/>
          <w:sz w:val="28"/>
          <w:szCs w:val="28"/>
          <w:lang w:val="kk-KZ" w:eastAsia="ru-RU"/>
        </w:rPr>
        <w:t xml:space="preserve">Халықаралық шарт болып табылмайды. </w:t>
      </w:r>
    </w:p>
    <w:p w14:paraId="629D4C7C" w14:textId="77777777" w:rsidR="003B0124" w:rsidRPr="003B0124" w:rsidRDefault="003B0124" w:rsidP="003B0124">
      <w:pPr>
        <w:numPr>
          <w:ilvl w:val="0"/>
          <w:numId w:val="2"/>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color w:val="000000"/>
          <w:sz w:val="28"/>
          <w:szCs w:val="28"/>
          <w:lang w:val="kk-KZ" w:eastAsia="ru-RU"/>
        </w:rPr>
      </w:pPr>
      <w:r w:rsidRPr="003B0124">
        <w:rPr>
          <w:rFonts w:ascii="Times New Roman" w:eastAsia="Times New Roman" w:hAnsi="Times New Roman" w:cs="Times New Roman"/>
          <w:b/>
          <w:color w:val="000000"/>
          <w:sz w:val="28"/>
          <w:szCs w:val="28"/>
          <w:lang w:val="kk-KZ" w:eastAsia="ru-RU"/>
        </w:rPr>
        <w:t>Кеңсе Басшысы мен Байланыс және ақпарат министрінің 2011 жылғы 20 мамырдағы № 25-1-32қпү/22П-қпү бірлескен бұйрығымен бекітілген «Қазақстан Республикасы Үкіметінің мобильдік кеңсесі» ақпараттық жүйесінде беруге рұқсат етілген қызметтік ақпарат тізбесіне сәйкес мемлекеттік құпия және (немесе) қызметтік ақпарат қамтылған жобаларды қоспағанда, жобаны және оған материалдарды Үкімет мүшелерінің мобильдік құрылғыларына «Қазақстан Республикасы Үкіметінің мобильдік кеңсесі» ақпараттық жүйесі арқылы беру мүмкіндігі</w:t>
      </w:r>
      <w:r w:rsidRPr="003B0124">
        <w:rPr>
          <w:rFonts w:ascii="Times New Roman" w:eastAsia="Times New Roman" w:hAnsi="Times New Roman" w:cs="Times New Roman"/>
          <w:color w:val="000000"/>
          <w:sz w:val="28"/>
          <w:szCs w:val="28"/>
          <w:lang w:val="kk-KZ" w:eastAsia="ru-RU"/>
        </w:rPr>
        <w:t>.</w:t>
      </w:r>
    </w:p>
    <w:p w14:paraId="478C1AB2" w14:textId="77777777" w:rsidR="003B0124" w:rsidRPr="003B0124" w:rsidRDefault="003B0124" w:rsidP="003B0124">
      <w:pPr>
        <w:shd w:val="clear" w:color="auto" w:fill="FFFFFF"/>
        <w:tabs>
          <w:tab w:val="left" w:pos="1134"/>
        </w:tabs>
        <w:spacing w:after="0" w:line="240" w:lineRule="auto"/>
        <w:ind w:left="709"/>
        <w:jc w:val="both"/>
        <w:textAlignment w:val="baseline"/>
        <w:rPr>
          <w:rFonts w:ascii="Times New Roman" w:eastAsia="Times New Roman" w:hAnsi="Times New Roman" w:cs="Times New Roman"/>
          <w:color w:val="000000"/>
          <w:sz w:val="28"/>
          <w:szCs w:val="28"/>
          <w:lang w:val="kk-KZ" w:eastAsia="ru-RU"/>
        </w:rPr>
      </w:pPr>
      <w:r w:rsidRPr="003B0124">
        <w:rPr>
          <w:rFonts w:ascii="Times New Roman" w:eastAsia="Times New Roman" w:hAnsi="Times New Roman" w:cs="Times New Roman"/>
          <w:color w:val="000000"/>
          <w:sz w:val="28"/>
          <w:szCs w:val="28"/>
          <w:lang w:val="kk-KZ" w:eastAsia="ru-RU"/>
        </w:rPr>
        <w:t>Рұқсат етіледі.</w:t>
      </w:r>
    </w:p>
    <w:p w14:paraId="64E8FCD9" w14:textId="77777777" w:rsidR="003B0124" w:rsidRPr="003B0124" w:rsidRDefault="003B0124" w:rsidP="003B0124">
      <w:pPr>
        <w:numPr>
          <w:ilvl w:val="0"/>
          <w:numId w:val="2"/>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color w:val="000000"/>
          <w:sz w:val="28"/>
          <w:szCs w:val="28"/>
          <w:lang w:val="kk-KZ" w:eastAsia="ru-RU"/>
        </w:rPr>
      </w:pPr>
      <w:r w:rsidRPr="003B0124">
        <w:rPr>
          <w:rFonts w:ascii="Times New Roman" w:eastAsia="Times New Roman" w:hAnsi="Times New Roman" w:cs="Times New Roman"/>
          <w:b/>
          <w:sz w:val="28"/>
          <w:szCs w:val="28"/>
          <w:lang w:val="kk-KZ" w:eastAsia="ru-RU"/>
        </w:rPr>
        <w:t xml:space="preserve">Жобаның мемлекеттік органның интернет-ресурсында, сондай-ақ ашық нормативтік құқықтық актілердің интернет-порталында орналастырылғаны туралы ақпарат (күні, байт көлемі). </w:t>
      </w:r>
    </w:p>
    <w:p w14:paraId="5938F708" w14:textId="77777777" w:rsidR="003B0124" w:rsidRPr="003B0124" w:rsidRDefault="003B0124" w:rsidP="003B0124">
      <w:pPr>
        <w:shd w:val="clear" w:color="auto" w:fill="FFFFFF"/>
        <w:tabs>
          <w:tab w:val="left" w:pos="709"/>
        </w:tabs>
        <w:spacing w:after="0" w:line="240" w:lineRule="auto"/>
        <w:jc w:val="both"/>
        <w:textAlignment w:val="baseline"/>
        <w:rPr>
          <w:rFonts w:ascii="Times New Roman" w:eastAsia="Times New Roman" w:hAnsi="Times New Roman" w:cs="Times New Roman"/>
          <w:color w:val="000000"/>
          <w:sz w:val="28"/>
          <w:szCs w:val="28"/>
          <w:lang w:val="kk-KZ" w:eastAsia="ru-RU"/>
        </w:rPr>
      </w:pPr>
      <w:r w:rsidRPr="003B0124">
        <w:rPr>
          <w:rFonts w:ascii="Times New Roman" w:eastAsia="Times New Roman" w:hAnsi="Times New Roman" w:cs="Times New Roman"/>
          <w:b/>
          <w:sz w:val="28"/>
          <w:szCs w:val="28"/>
          <w:lang w:val="kk-KZ" w:eastAsia="ru-RU"/>
        </w:rPr>
        <w:tab/>
      </w:r>
      <w:r w:rsidRPr="003B0124">
        <w:rPr>
          <w:rFonts w:ascii="Times New Roman" w:eastAsia="Times New Roman" w:hAnsi="Times New Roman" w:cs="Times New Roman"/>
          <w:sz w:val="28"/>
          <w:szCs w:val="28"/>
          <w:lang w:val="kk-KZ" w:eastAsia="ru-RU"/>
        </w:rPr>
        <w:t>Талап етілмейді.</w:t>
      </w:r>
    </w:p>
    <w:p w14:paraId="7969E4D0" w14:textId="77777777" w:rsidR="003B0124" w:rsidRPr="003B0124" w:rsidRDefault="003B0124" w:rsidP="003B0124">
      <w:pPr>
        <w:numPr>
          <w:ilvl w:val="0"/>
          <w:numId w:val="2"/>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color w:val="000000"/>
          <w:sz w:val="28"/>
          <w:szCs w:val="28"/>
          <w:lang w:val="kk-KZ" w:eastAsia="ru-RU"/>
        </w:rPr>
      </w:pPr>
      <w:r w:rsidRPr="003B0124">
        <w:rPr>
          <w:rFonts w:ascii="Times New Roman" w:eastAsia="Times New Roman" w:hAnsi="Times New Roman" w:cs="Times New Roman"/>
          <w:b/>
          <w:sz w:val="28"/>
          <w:szCs w:val="28"/>
          <w:lang w:val="kk-KZ" w:eastAsia="ru-RU"/>
        </w:rPr>
        <w:t xml:space="preserve">Әлеуметтік маңызы бар қаулы жобасына баспасөз релизінің уәкілетті мемлекеттік органдардың интернет-ресурсында орналастырылғаны туралы ақпарат.  </w:t>
      </w:r>
    </w:p>
    <w:p w14:paraId="6E7C09E1" w14:textId="77777777" w:rsidR="003B0124" w:rsidRPr="003B0124" w:rsidRDefault="003B0124" w:rsidP="003B0124">
      <w:pPr>
        <w:shd w:val="clear" w:color="auto" w:fill="FFFFFF"/>
        <w:spacing w:after="0" w:line="240" w:lineRule="auto"/>
        <w:jc w:val="both"/>
        <w:textAlignment w:val="baseline"/>
        <w:rPr>
          <w:rFonts w:ascii="Times New Roman" w:eastAsia="Times New Roman" w:hAnsi="Times New Roman" w:cs="Times New Roman"/>
          <w:color w:val="000000"/>
          <w:sz w:val="28"/>
          <w:szCs w:val="28"/>
          <w:lang w:val="kk-KZ" w:eastAsia="ru-RU"/>
        </w:rPr>
      </w:pPr>
      <w:r w:rsidRPr="003B0124">
        <w:rPr>
          <w:rFonts w:ascii="Times New Roman" w:eastAsia="Times New Roman" w:hAnsi="Times New Roman" w:cs="Times New Roman"/>
          <w:b/>
          <w:sz w:val="28"/>
          <w:szCs w:val="28"/>
          <w:lang w:val="kk-KZ" w:eastAsia="ru-RU"/>
        </w:rPr>
        <w:tab/>
      </w:r>
      <w:r w:rsidRPr="003B0124">
        <w:rPr>
          <w:rFonts w:ascii="Times New Roman" w:eastAsia="Times New Roman" w:hAnsi="Times New Roman" w:cs="Times New Roman"/>
          <w:sz w:val="28"/>
          <w:szCs w:val="28"/>
          <w:lang w:val="kk-KZ" w:eastAsia="ru-RU"/>
        </w:rPr>
        <w:t>Талап етілмейді.</w:t>
      </w:r>
    </w:p>
    <w:p w14:paraId="2793E291" w14:textId="77777777" w:rsidR="003B0124" w:rsidRPr="003B0124" w:rsidRDefault="003B0124" w:rsidP="003B0124">
      <w:pPr>
        <w:numPr>
          <w:ilvl w:val="0"/>
          <w:numId w:val="2"/>
        </w:numPr>
        <w:shd w:val="clear" w:color="auto" w:fill="FFFFFF"/>
        <w:tabs>
          <w:tab w:val="left" w:pos="1134"/>
        </w:tabs>
        <w:spacing w:after="0" w:line="240" w:lineRule="auto"/>
        <w:ind w:left="0" w:firstLine="709"/>
        <w:jc w:val="both"/>
        <w:textAlignment w:val="baseline"/>
        <w:rPr>
          <w:rFonts w:ascii="Times New Roman" w:eastAsia="Times New Roman" w:hAnsi="Times New Roman" w:cs="Times New Roman"/>
          <w:color w:val="000000"/>
          <w:sz w:val="28"/>
          <w:szCs w:val="28"/>
          <w:lang w:val="kk-KZ" w:eastAsia="ru-RU"/>
        </w:rPr>
      </w:pPr>
      <w:r w:rsidRPr="003B0124">
        <w:rPr>
          <w:rFonts w:ascii="Times New Roman" w:eastAsia="Times New Roman" w:hAnsi="Times New Roman" w:cs="Times New Roman"/>
          <w:b/>
          <w:color w:val="000000"/>
          <w:sz w:val="28"/>
          <w:szCs w:val="28"/>
          <w:lang w:val="kk-KZ" w:eastAsia="ru-RU"/>
        </w:rPr>
        <w:t>Жобаның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6F67A8D1" w14:textId="77777777" w:rsidR="003B0124" w:rsidRPr="003B0124" w:rsidRDefault="003B0124" w:rsidP="003B0124">
      <w:pPr>
        <w:shd w:val="clear" w:color="auto" w:fill="FFFFFF"/>
        <w:tabs>
          <w:tab w:val="left" w:pos="1134"/>
        </w:tabs>
        <w:spacing w:after="0" w:line="240" w:lineRule="auto"/>
        <w:ind w:left="709"/>
        <w:jc w:val="both"/>
        <w:textAlignment w:val="baseline"/>
        <w:rPr>
          <w:rFonts w:ascii="Times New Roman" w:eastAsia="Times New Roman" w:hAnsi="Times New Roman" w:cs="Times New Roman"/>
          <w:color w:val="000000"/>
          <w:sz w:val="28"/>
          <w:szCs w:val="28"/>
          <w:lang w:val="kk-KZ" w:eastAsia="ru-RU"/>
        </w:rPr>
      </w:pPr>
      <w:r w:rsidRPr="003B0124">
        <w:rPr>
          <w:rFonts w:ascii="Times New Roman" w:eastAsia="Times New Roman" w:hAnsi="Times New Roman" w:cs="Times New Roman"/>
          <w:color w:val="000000"/>
          <w:sz w:val="28"/>
          <w:szCs w:val="28"/>
          <w:lang w:val="kk-KZ" w:eastAsia="ru-RU"/>
        </w:rPr>
        <w:t>Сәйкес келеді.</w:t>
      </w:r>
    </w:p>
    <w:p w14:paraId="76C45973" w14:textId="77777777" w:rsidR="003B0124" w:rsidRPr="003B0124" w:rsidRDefault="003B0124" w:rsidP="003B0124">
      <w:pPr>
        <w:widowControl w:val="0"/>
        <w:spacing w:after="0" w:line="240" w:lineRule="auto"/>
        <w:ind w:firstLine="708"/>
        <w:jc w:val="both"/>
        <w:rPr>
          <w:rFonts w:ascii="Times New Roman" w:eastAsia="Times New Roman" w:hAnsi="Times New Roman" w:cs="Times New Roman"/>
          <w:b/>
          <w:color w:val="000000"/>
          <w:sz w:val="28"/>
          <w:szCs w:val="28"/>
          <w:lang w:val="kk-KZ" w:eastAsia="ru-RU"/>
        </w:rPr>
      </w:pPr>
      <w:r w:rsidRPr="003B0124">
        <w:rPr>
          <w:rFonts w:ascii="Times New Roman" w:eastAsia="Times New Roman" w:hAnsi="Times New Roman" w:cs="Times New Roman"/>
          <w:b/>
          <w:color w:val="000000"/>
          <w:sz w:val="28"/>
          <w:szCs w:val="28"/>
          <w:lang w:val="kk-KZ" w:eastAsia="ru-RU"/>
        </w:rPr>
        <w:t>13. Жобаның қолданысқа енгізілуіне байланысты жеке кәсіпкерлік субъектілері шығынының азаюын және (немесе) ұлғаюын растайтын есеп-қисаптар нәтижелері.</w:t>
      </w:r>
    </w:p>
    <w:p w14:paraId="65A896F9" w14:textId="77777777" w:rsidR="003B0124" w:rsidRPr="003B0124" w:rsidRDefault="003B0124" w:rsidP="003B0124">
      <w:pPr>
        <w:widowControl w:val="0"/>
        <w:spacing w:after="0" w:line="240" w:lineRule="auto"/>
        <w:ind w:firstLine="708"/>
        <w:jc w:val="both"/>
        <w:rPr>
          <w:rFonts w:ascii="Times New Roman" w:eastAsia="Times New Roman" w:hAnsi="Times New Roman" w:cs="Times New Roman"/>
          <w:b/>
          <w:color w:val="000000"/>
          <w:sz w:val="28"/>
          <w:szCs w:val="28"/>
          <w:lang w:val="kk-KZ" w:eastAsia="ru-RU"/>
        </w:rPr>
      </w:pPr>
      <w:r w:rsidRPr="003B0124">
        <w:rPr>
          <w:rFonts w:ascii="Times New Roman" w:eastAsia="Times New Roman" w:hAnsi="Times New Roman" w:cs="Times New Roman"/>
          <w:color w:val="000000"/>
          <w:sz w:val="28"/>
          <w:szCs w:val="28"/>
          <w:lang w:val="kk-KZ" w:eastAsia="ru-RU"/>
        </w:rPr>
        <w:t>Талап етілмейді</w:t>
      </w:r>
      <w:r w:rsidRPr="003B0124">
        <w:rPr>
          <w:rFonts w:ascii="Times New Roman" w:eastAsia="Times New Roman" w:hAnsi="Times New Roman" w:cs="Times New Roman"/>
          <w:b/>
          <w:color w:val="000000"/>
          <w:sz w:val="28"/>
          <w:szCs w:val="28"/>
          <w:lang w:val="kk-KZ" w:eastAsia="ru-RU"/>
        </w:rPr>
        <w:t>.</w:t>
      </w:r>
    </w:p>
    <w:p w14:paraId="0FB4B496" w14:textId="77777777" w:rsidR="003B0124" w:rsidRPr="003B0124" w:rsidRDefault="003B0124" w:rsidP="003B0124">
      <w:pPr>
        <w:widowControl w:val="0"/>
        <w:spacing w:after="0" w:line="240" w:lineRule="auto"/>
        <w:ind w:firstLine="708"/>
        <w:jc w:val="both"/>
        <w:rPr>
          <w:rFonts w:ascii="Times New Roman" w:eastAsia="Times New Roman" w:hAnsi="Times New Roman" w:cs="Times New Roman"/>
          <w:b/>
          <w:color w:val="000000"/>
          <w:sz w:val="28"/>
          <w:szCs w:val="28"/>
          <w:lang w:val="kk-KZ" w:eastAsia="ru-RU"/>
        </w:rPr>
      </w:pPr>
      <w:r w:rsidRPr="003B0124">
        <w:rPr>
          <w:rFonts w:ascii="Times New Roman" w:eastAsia="Times New Roman" w:hAnsi="Times New Roman" w:cs="Times New Roman"/>
          <w:b/>
          <w:color w:val="000000"/>
          <w:sz w:val="28"/>
          <w:szCs w:val="28"/>
          <w:lang w:val="kk-KZ" w:eastAsia="ru-RU"/>
        </w:rPr>
        <w:t>14. Қазақстан Республикасы Ұлттық кәсіпкерлер палатасының және кәсіпкерлік субъектілері сараптамалық кеңестері мүшелерінің сараптамалық қорытындысымен келіспеу себептерінің дәлелді негіздемесі.</w:t>
      </w:r>
    </w:p>
    <w:p w14:paraId="2280A813" w14:textId="77777777" w:rsidR="003B0124" w:rsidRPr="003B0124" w:rsidRDefault="003B0124" w:rsidP="003B0124">
      <w:pPr>
        <w:widowControl w:val="0"/>
        <w:spacing w:after="0" w:line="240" w:lineRule="auto"/>
        <w:ind w:firstLine="708"/>
        <w:jc w:val="both"/>
        <w:rPr>
          <w:rFonts w:ascii="Times New Roman" w:eastAsia="Times New Roman" w:hAnsi="Times New Roman" w:cs="Times New Roman"/>
          <w:b/>
          <w:color w:val="000000"/>
          <w:sz w:val="28"/>
          <w:szCs w:val="28"/>
          <w:lang w:val="kk-KZ" w:eastAsia="ru-RU"/>
        </w:rPr>
      </w:pPr>
      <w:r w:rsidRPr="003B0124">
        <w:rPr>
          <w:rFonts w:ascii="Times New Roman" w:eastAsia="Times New Roman" w:hAnsi="Times New Roman" w:cs="Times New Roman"/>
          <w:b/>
          <w:color w:val="000000"/>
          <w:sz w:val="28"/>
          <w:szCs w:val="28"/>
          <w:lang w:val="kk-KZ" w:eastAsia="ru-RU"/>
        </w:rPr>
        <w:t xml:space="preserve">Сараптамалық қорытындыларда көрсетілген ескертулер жойылған жағдайда жобаны әзірлеуші жобаға түсіндірме жазбада берілген ескертулердің жойылғанын көрсетуге тиіс. </w:t>
      </w:r>
    </w:p>
    <w:p w14:paraId="3CBCA29D" w14:textId="77777777" w:rsidR="003B0124" w:rsidRPr="003B0124" w:rsidRDefault="003B0124" w:rsidP="003B0124">
      <w:pPr>
        <w:widowControl w:val="0"/>
        <w:spacing w:after="0" w:line="240" w:lineRule="auto"/>
        <w:ind w:firstLine="708"/>
        <w:jc w:val="both"/>
        <w:rPr>
          <w:rFonts w:ascii="Times New Roman" w:eastAsia="Times New Roman" w:hAnsi="Times New Roman" w:cs="Times New Roman"/>
          <w:b/>
          <w:color w:val="000000"/>
          <w:sz w:val="28"/>
          <w:szCs w:val="28"/>
          <w:lang w:val="kk-KZ" w:eastAsia="ru-RU"/>
        </w:rPr>
      </w:pPr>
      <w:r w:rsidRPr="003B0124">
        <w:rPr>
          <w:rFonts w:ascii="Times New Roman" w:eastAsia="Times New Roman" w:hAnsi="Times New Roman" w:cs="Times New Roman"/>
          <w:color w:val="000000"/>
          <w:sz w:val="28"/>
          <w:szCs w:val="28"/>
          <w:lang w:val="kk-KZ" w:eastAsia="ru-RU"/>
        </w:rPr>
        <w:t>Талап етілмейді</w:t>
      </w:r>
      <w:r w:rsidRPr="003B0124">
        <w:rPr>
          <w:rFonts w:ascii="Times New Roman" w:eastAsia="Times New Roman" w:hAnsi="Times New Roman" w:cs="Times New Roman"/>
          <w:b/>
          <w:color w:val="000000"/>
          <w:sz w:val="28"/>
          <w:szCs w:val="28"/>
          <w:lang w:val="kk-KZ" w:eastAsia="ru-RU"/>
        </w:rPr>
        <w:t>.</w:t>
      </w:r>
    </w:p>
    <w:p w14:paraId="2BB74657" w14:textId="77777777" w:rsidR="003B0124" w:rsidRPr="003B0124" w:rsidRDefault="003B0124" w:rsidP="003B0124">
      <w:pPr>
        <w:widowControl w:val="0"/>
        <w:spacing w:after="0" w:line="240" w:lineRule="auto"/>
        <w:ind w:firstLine="708"/>
        <w:jc w:val="both"/>
        <w:rPr>
          <w:rFonts w:ascii="Times New Roman" w:eastAsia="Times New Roman" w:hAnsi="Times New Roman" w:cs="Times New Roman"/>
          <w:b/>
          <w:color w:val="000000"/>
          <w:sz w:val="28"/>
          <w:szCs w:val="28"/>
          <w:lang w:val="kk-KZ" w:eastAsia="ru-RU"/>
        </w:rPr>
      </w:pPr>
      <w:r w:rsidRPr="003B0124">
        <w:rPr>
          <w:rFonts w:ascii="Times New Roman" w:eastAsia="Times New Roman" w:hAnsi="Times New Roman" w:cs="Times New Roman"/>
          <w:b/>
          <w:color w:val="000000"/>
          <w:sz w:val="28"/>
          <w:szCs w:val="28"/>
          <w:lang w:val="kk-KZ" w:eastAsia="ru-RU"/>
        </w:rPr>
        <w:t>15. «Қоғамдық кеңестер туралы» Қазақстан Республикасының Заңында мемлекеттік органда қоғамдық кеңес құру көзделмеген жағдайларды қоспағанда, егер Үкімет қаулысының жобасы азаматтардың құқықтарын, бостандығы мен міндеттерін қозғайтын болса, қоғамдық кеңестің ұсынымымен келіспеу себептерінің негіздемесі.</w:t>
      </w:r>
    </w:p>
    <w:p w14:paraId="31124143" w14:textId="77777777" w:rsidR="003B0124" w:rsidRPr="003B0124" w:rsidRDefault="003B0124" w:rsidP="003B0124">
      <w:pPr>
        <w:widowControl w:val="0"/>
        <w:spacing w:after="0" w:line="240" w:lineRule="auto"/>
        <w:ind w:firstLine="708"/>
        <w:jc w:val="both"/>
        <w:rPr>
          <w:rFonts w:ascii="Times New Roman" w:hAnsi="Times New Roman" w:cs="Times New Roman"/>
          <w:color w:val="000000"/>
          <w:spacing w:val="1"/>
          <w:sz w:val="28"/>
          <w:szCs w:val="28"/>
          <w:shd w:val="clear" w:color="auto" w:fill="FFFFFF"/>
          <w:lang w:val="kk-KZ"/>
        </w:rPr>
      </w:pPr>
      <w:r w:rsidRPr="003B0124">
        <w:rPr>
          <w:rFonts w:ascii="Times New Roman" w:eastAsia="Times New Roman" w:hAnsi="Times New Roman" w:cs="Times New Roman"/>
          <w:color w:val="000000"/>
          <w:sz w:val="28"/>
          <w:szCs w:val="28"/>
          <w:lang w:val="kk-KZ" w:eastAsia="ru-RU"/>
        </w:rPr>
        <w:t>Талап етілмейді.</w:t>
      </w:r>
    </w:p>
    <w:p w14:paraId="245E7006" w14:textId="77777777" w:rsidR="003B0124" w:rsidRPr="003B0124" w:rsidRDefault="003B0124" w:rsidP="003B0124">
      <w:pPr>
        <w:widowControl w:val="0"/>
        <w:spacing w:after="0" w:line="240" w:lineRule="auto"/>
        <w:jc w:val="both"/>
        <w:rPr>
          <w:rFonts w:ascii="Times New Roman" w:hAnsi="Times New Roman" w:cs="Times New Roman"/>
          <w:b/>
          <w:color w:val="000000"/>
          <w:spacing w:val="1"/>
          <w:sz w:val="28"/>
          <w:szCs w:val="28"/>
          <w:shd w:val="clear" w:color="auto" w:fill="FFFFFF"/>
          <w:lang w:val="kk-KZ"/>
        </w:rPr>
      </w:pPr>
    </w:p>
    <w:p w14:paraId="55FC50FF" w14:textId="77777777" w:rsidR="003B0124" w:rsidRPr="003B0124" w:rsidRDefault="003B0124" w:rsidP="003B0124">
      <w:pPr>
        <w:widowControl w:val="0"/>
        <w:spacing w:after="0" w:line="240" w:lineRule="auto"/>
        <w:jc w:val="both"/>
        <w:rPr>
          <w:rFonts w:ascii="Times New Roman" w:hAnsi="Times New Roman" w:cs="Times New Roman"/>
          <w:b/>
          <w:color w:val="000000"/>
          <w:spacing w:val="1"/>
          <w:sz w:val="28"/>
          <w:szCs w:val="28"/>
          <w:shd w:val="clear" w:color="auto" w:fill="FFFFFF"/>
          <w:lang w:val="kk-KZ"/>
        </w:rPr>
      </w:pPr>
    </w:p>
    <w:p w14:paraId="4BBC3707" w14:textId="77777777" w:rsidR="003B0124" w:rsidRPr="003B0124" w:rsidRDefault="003B0124" w:rsidP="003B0124">
      <w:pPr>
        <w:spacing w:after="0" w:line="240" w:lineRule="auto"/>
        <w:ind w:firstLine="705"/>
        <w:rPr>
          <w:rFonts w:ascii="Times New Roman" w:hAnsi="Times New Roman"/>
          <w:b/>
          <w:sz w:val="28"/>
          <w:szCs w:val="28"/>
          <w:lang w:val="kk-KZ"/>
        </w:rPr>
      </w:pPr>
      <w:r w:rsidRPr="003B0124">
        <w:rPr>
          <w:rFonts w:ascii="Times New Roman" w:eastAsia="Times New Roman" w:hAnsi="Times New Roman" w:cs="Times New Roman"/>
          <w:b/>
          <w:sz w:val="28"/>
          <w:szCs w:val="28"/>
          <w:lang w:val="kk-KZ" w:eastAsia="ru-RU"/>
        </w:rPr>
        <w:t xml:space="preserve">         </w:t>
      </w:r>
      <w:r w:rsidRPr="003B0124">
        <w:rPr>
          <w:rFonts w:ascii="Times New Roman" w:hAnsi="Times New Roman"/>
          <w:b/>
          <w:sz w:val="28"/>
          <w:szCs w:val="28"/>
          <w:lang w:val="kk-KZ"/>
        </w:rPr>
        <w:t xml:space="preserve"> Қазақстан Республикасы </w:t>
      </w:r>
    </w:p>
    <w:p w14:paraId="0E97F312" w14:textId="77777777" w:rsidR="003B0124" w:rsidRPr="003B0124" w:rsidRDefault="003B0124" w:rsidP="003B0124">
      <w:pPr>
        <w:spacing w:after="0" w:line="240" w:lineRule="auto"/>
        <w:ind w:firstLine="705"/>
        <w:rPr>
          <w:rFonts w:ascii="Times New Roman" w:hAnsi="Times New Roman"/>
          <w:b/>
          <w:sz w:val="28"/>
          <w:szCs w:val="28"/>
          <w:lang w:val="kk-KZ"/>
        </w:rPr>
      </w:pPr>
      <w:r w:rsidRPr="003B0124">
        <w:rPr>
          <w:rFonts w:ascii="Times New Roman" w:hAnsi="Times New Roman"/>
          <w:b/>
          <w:sz w:val="28"/>
          <w:szCs w:val="28"/>
          <w:lang w:val="kk-KZ"/>
        </w:rPr>
        <w:t xml:space="preserve">Премьер-Министрінің орынбасары – </w:t>
      </w:r>
    </w:p>
    <w:p w14:paraId="76549FC0" w14:textId="77777777" w:rsidR="003B0124" w:rsidRPr="003B0124" w:rsidRDefault="003B0124" w:rsidP="003B0124">
      <w:pPr>
        <w:spacing w:after="0" w:line="240" w:lineRule="auto"/>
        <w:ind w:firstLine="705"/>
        <w:rPr>
          <w:rFonts w:ascii="Times New Roman" w:hAnsi="Times New Roman"/>
          <w:b/>
          <w:sz w:val="28"/>
          <w:szCs w:val="28"/>
          <w:lang w:val="kk-KZ"/>
        </w:rPr>
      </w:pPr>
      <w:r w:rsidRPr="003B0124">
        <w:rPr>
          <w:rFonts w:ascii="Times New Roman" w:hAnsi="Times New Roman"/>
          <w:b/>
          <w:sz w:val="28"/>
          <w:szCs w:val="28"/>
          <w:lang w:val="kk-KZ"/>
        </w:rPr>
        <w:t xml:space="preserve">      Ұлттық экономика министрі</w:t>
      </w:r>
      <w:r w:rsidRPr="003B0124">
        <w:rPr>
          <w:rFonts w:ascii="Times New Roman" w:hAnsi="Times New Roman"/>
          <w:b/>
          <w:sz w:val="28"/>
          <w:szCs w:val="28"/>
          <w:lang w:val="kk-KZ"/>
        </w:rPr>
        <w:tab/>
        <w:t xml:space="preserve">  </w:t>
      </w:r>
      <w:r w:rsidRPr="003B0124">
        <w:rPr>
          <w:rFonts w:ascii="Times New Roman" w:hAnsi="Times New Roman"/>
          <w:b/>
          <w:sz w:val="28"/>
          <w:szCs w:val="28"/>
          <w:lang w:val="kk-KZ"/>
        </w:rPr>
        <w:tab/>
      </w:r>
      <w:r w:rsidRPr="003B0124">
        <w:rPr>
          <w:rFonts w:ascii="Times New Roman" w:hAnsi="Times New Roman"/>
          <w:b/>
          <w:sz w:val="28"/>
          <w:szCs w:val="28"/>
          <w:lang w:val="kk-KZ"/>
        </w:rPr>
        <w:tab/>
      </w:r>
      <w:r w:rsidRPr="003B0124">
        <w:rPr>
          <w:rFonts w:ascii="Times New Roman" w:hAnsi="Times New Roman"/>
          <w:b/>
          <w:sz w:val="28"/>
          <w:szCs w:val="28"/>
          <w:lang w:val="kk-KZ"/>
        </w:rPr>
        <w:tab/>
        <w:t xml:space="preserve">    </w:t>
      </w:r>
      <w:r w:rsidRPr="003B0124">
        <w:rPr>
          <w:rFonts w:ascii="Times New Roman" w:hAnsi="Times New Roman"/>
          <w:b/>
          <w:sz w:val="28"/>
          <w:szCs w:val="28"/>
        </w:rPr>
        <w:t xml:space="preserve">    </w:t>
      </w:r>
      <w:r w:rsidRPr="003B0124">
        <w:rPr>
          <w:rFonts w:ascii="Times New Roman" w:hAnsi="Times New Roman"/>
          <w:b/>
          <w:sz w:val="28"/>
          <w:szCs w:val="28"/>
          <w:lang w:val="kk-KZ"/>
        </w:rPr>
        <w:t>С. Жұманғарин</w:t>
      </w:r>
    </w:p>
    <w:p w14:paraId="27817B04" w14:textId="77777777" w:rsidR="003B0124" w:rsidRPr="003B0124" w:rsidRDefault="003B0124" w:rsidP="003B0124">
      <w:pPr>
        <w:overflowPunct w:val="0"/>
        <w:autoSpaceDE w:val="0"/>
        <w:autoSpaceDN w:val="0"/>
        <w:adjustRightInd w:val="0"/>
        <w:spacing w:after="0" w:line="240" w:lineRule="auto"/>
        <w:contextualSpacing/>
        <w:jc w:val="both"/>
        <w:rPr>
          <w:rFonts w:ascii="Times New Roman" w:hAnsi="Times New Roman" w:cs="Times New Roman"/>
          <w:sz w:val="28"/>
          <w:szCs w:val="28"/>
          <w:lang w:val="kk-KZ"/>
        </w:rPr>
      </w:pPr>
    </w:p>
    <w:p w14:paraId="2D592272" w14:textId="77777777" w:rsidR="003B0124" w:rsidRPr="003B0124" w:rsidRDefault="003B0124" w:rsidP="003B0124">
      <w:pPr>
        <w:shd w:val="clear" w:color="auto" w:fill="FFFFFF"/>
        <w:tabs>
          <w:tab w:val="left" w:pos="1134"/>
        </w:tabs>
        <w:spacing w:after="0" w:line="240" w:lineRule="auto"/>
        <w:jc w:val="both"/>
        <w:textAlignment w:val="baseline"/>
        <w:rPr>
          <w:rFonts w:ascii="Times New Roman" w:eastAsia="Times New Roman" w:hAnsi="Times New Roman" w:cs="Times New Roman"/>
          <w:b/>
          <w:color w:val="000000"/>
          <w:sz w:val="28"/>
          <w:szCs w:val="28"/>
          <w:lang w:val="kk-KZ" w:eastAsia="ru-RU"/>
        </w:rPr>
      </w:pPr>
    </w:p>
    <w:p w14:paraId="105E23C9" w14:textId="77777777" w:rsidR="00B6211A" w:rsidRPr="003B0124" w:rsidRDefault="00B6211A" w:rsidP="003B0124">
      <w:pPr>
        <w:rPr>
          <w:rStyle w:val="s0"/>
        </w:rPr>
      </w:pPr>
      <w:bookmarkStart w:id="0" w:name="_GoBack"/>
      <w:bookmarkEnd w:id="0"/>
    </w:p>
    <w:sectPr w:rsidR="00B6211A" w:rsidRPr="003B0124" w:rsidSect="00F74709">
      <w:headerReference w:type="default" r:id="rId7"/>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6063E8" w14:textId="77777777" w:rsidR="006453DD" w:rsidRDefault="006453DD" w:rsidP="007503BA">
      <w:pPr>
        <w:spacing w:after="0" w:line="240" w:lineRule="auto"/>
      </w:pPr>
      <w:r>
        <w:separator/>
      </w:r>
    </w:p>
  </w:endnote>
  <w:endnote w:type="continuationSeparator" w:id="0">
    <w:p w14:paraId="41B63683" w14:textId="77777777" w:rsidR="006453DD" w:rsidRDefault="006453DD" w:rsidP="007503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08193A" w14:textId="77777777" w:rsidR="006453DD" w:rsidRDefault="006453DD" w:rsidP="007503BA">
      <w:pPr>
        <w:spacing w:after="0" w:line="240" w:lineRule="auto"/>
      </w:pPr>
      <w:r>
        <w:separator/>
      </w:r>
    </w:p>
  </w:footnote>
  <w:footnote w:type="continuationSeparator" w:id="0">
    <w:p w14:paraId="58B1BD73" w14:textId="77777777" w:rsidR="006453DD" w:rsidRDefault="006453DD" w:rsidP="007503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5327845"/>
      <w:docPartObj>
        <w:docPartGallery w:val="Page Numbers (Top of Page)"/>
        <w:docPartUnique/>
      </w:docPartObj>
    </w:sdtPr>
    <w:sdtEndPr>
      <w:rPr>
        <w:rFonts w:ascii="Times New Roman" w:hAnsi="Times New Roman" w:cs="Times New Roman"/>
        <w:sz w:val="28"/>
        <w:szCs w:val="28"/>
      </w:rPr>
    </w:sdtEndPr>
    <w:sdtContent>
      <w:p w14:paraId="35A438B4" w14:textId="77777777" w:rsidR="00F1035B" w:rsidRPr="007503BA" w:rsidRDefault="00F1035B">
        <w:pPr>
          <w:pStyle w:val="a6"/>
          <w:jc w:val="center"/>
          <w:rPr>
            <w:rFonts w:ascii="Times New Roman" w:hAnsi="Times New Roman" w:cs="Times New Roman"/>
            <w:sz w:val="28"/>
            <w:szCs w:val="28"/>
          </w:rPr>
        </w:pPr>
        <w:r w:rsidRPr="007503BA">
          <w:rPr>
            <w:rFonts w:ascii="Times New Roman" w:hAnsi="Times New Roman" w:cs="Times New Roman"/>
            <w:sz w:val="28"/>
            <w:szCs w:val="28"/>
          </w:rPr>
          <w:fldChar w:fldCharType="begin"/>
        </w:r>
        <w:r w:rsidRPr="007503BA">
          <w:rPr>
            <w:rFonts w:ascii="Times New Roman" w:hAnsi="Times New Roman" w:cs="Times New Roman"/>
            <w:sz w:val="28"/>
            <w:szCs w:val="28"/>
          </w:rPr>
          <w:instrText>PAGE   \* MERGEFORMAT</w:instrText>
        </w:r>
        <w:r w:rsidRPr="007503BA">
          <w:rPr>
            <w:rFonts w:ascii="Times New Roman" w:hAnsi="Times New Roman" w:cs="Times New Roman"/>
            <w:sz w:val="28"/>
            <w:szCs w:val="28"/>
          </w:rPr>
          <w:fldChar w:fldCharType="separate"/>
        </w:r>
        <w:r w:rsidR="003B0124">
          <w:rPr>
            <w:rFonts w:ascii="Times New Roman" w:hAnsi="Times New Roman" w:cs="Times New Roman"/>
            <w:noProof/>
            <w:sz w:val="28"/>
            <w:szCs w:val="28"/>
          </w:rPr>
          <w:t>2</w:t>
        </w:r>
        <w:r w:rsidRPr="007503BA">
          <w:rPr>
            <w:rFonts w:ascii="Times New Roman" w:hAnsi="Times New Roman" w:cs="Times New Roman"/>
            <w:sz w:val="28"/>
            <w:szCs w:val="28"/>
          </w:rPr>
          <w:fldChar w:fldCharType="end"/>
        </w:r>
      </w:p>
    </w:sdtContent>
  </w:sdt>
  <w:p w14:paraId="7820320C" w14:textId="77777777" w:rsidR="00F1035B" w:rsidRDefault="00F1035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20225F"/>
    <w:multiLevelType w:val="hybridMultilevel"/>
    <w:tmpl w:val="2E04C8D2"/>
    <w:lvl w:ilvl="0" w:tplc="CE900732">
      <w:start w:val="1"/>
      <w:numFmt w:val="decimal"/>
      <w:lvlText w:val="%1."/>
      <w:lvlJc w:val="left"/>
      <w:pPr>
        <w:ind w:left="928" w:hanging="360"/>
      </w:pPr>
      <w:rPr>
        <w:rFonts w:hint="default"/>
        <w:b/>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BE671DF"/>
    <w:multiLevelType w:val="hybridMultilevel"/>
    <w:tmpl w:val="4B706208"/>
    <w:lvl w:ilvl="0" w:tplc="F2EAA34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23B695F"/>
    <w:multiLevelType w:val="hybridMultilevel"/>
    <w:tmpl w:val="B54222A0"/>
    <w:lvl w:ilvl="0" w:tplc="80D03B8C">
      <w:start w:val="1"/>
      <w:numFmt w:val="decimal"/>
      <w:lvlText w:val="%1)"/>
      <w:lvlJc w:val="left"/>
      <w:pPr>
        <w:ind w:left="1069" w:hanging="360"/>
      </w:pPr>
      <w:rPr>
        <w:rFonts w:hint="default"/>
        <w:color w:val="000000"/>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FD20CCC"/>
    <w:multiLevelType w:val="hybridMultilevel"/>
    <w:tmpl w:val="40E8932A"/>
    <w:lvl w:ilvl="0" w:tplc="EDC68246">
      <w:start w:val="4"/>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2D4"/>
    <w:rsid w:val="00043C1F"/>
    <w:rsid w:val="00047C10"/>
    <w:rsid w:val="0007605D"/>
    <w:rsid w:val="000968E9"/>
    <w:rsid w:val="00097E51"/>
    <w:rsid w:val="000A1C78"/>
    <w:rsid w:val="000A6D40"/>
    <w:rsid w:val="000D6A36"/>
    <w:rsid w:val="000E4258"/>
    <w:rsid w:val="000F4873"/>
    <w:rsid w:val="000F5419"/>
    <w:rsid w:val="001042D4"/>
    <w:rsid w:val="00104D88"/>
    <w:rsid w:val="001124AF"/>
    <w:rsid w:val="001162ED"/>
    <w:rsid w:val="00130FE5"/>
    <w:rsid w:val="0014178D"/>
    <w:rsid w:val="00175B0E"/>
    <w:rsid w:val="00176AFB"/>
    <w:rsid w:val="001C5F1F"/>
    <w:rsid w:val="001E4D72"/>
    <w:rsid w:val="001E5D04"/>
    <w:rsid w:val="001F235C"/>
    <w:rsid w:val="00203015"/>
    <w:rsid w:val="0021077A"/>
    <w:rsid w:val="00213651"/>
    <w:rsid w:val="00224D97"/>
    <w:rsid w:val="00225400"/>
    <w:rsid w:val="002357E8"/>
    <w:rsid w:val="00240330"/>
    <w:rsid w:val="002417DA"/>
    <w:rsid w:val="00266C7B"/>
    <w:rsid w:val="002831C8"/>
    <w:rsid w:val="00294D3A"/>
    <w:rsid w:val="002970EA"/>
    <w:rsid w:val="002A6083"/>
    <w:rsid w:val="002D23A5"/>
    <w:rsid w:val="002D2A42"/>
    <w:rsid w:val="002F4D6B"/>
    <w:rsid w:val="00311B43"/>
    <w:rsid w:val="00313112"/>
    <w:rsid w:val="00363E29"/>
    <w:rsid w:val="003869E4"/>
    <w:rsid w:val="0039274A"/>
    <w:rsid w:val="003A3B83"/>
    <w:rsid w:val="003B0124"/>
    <w:rsid w:val="003C22AA"/>
    <w:rsid w:val="003D31C7"/>
    <w:rsid w:val="003F0D53"/>
    <w:rsid w:val="00423DCD"/>
    <w:rsid w:val="004273AE"/>
    <w:rsid w:val="0046207A"/>
    <w:rsid w:val="0047138A"/>
    <w:rsid w:val="00474151"/>
    <w:rsid w:val="00476328"/>
    <w:rsid w:val="00483404"/>
    <w:rsid w:val="00490A10"/>
    <w:rsid w:val="0049425F"/>
    <w:rsid w:val="004C07BD"/>
    <w:rsid w:val="004C2CC2"/>
    <w:rsid w:val="004F09ED"/>
    <w:rsid w:val="00552A1C"/>
    <w:rsid w:val="00560EA9"/>
    <w:rsid w:val="0057231D"/>
    <w:rsid w:val="005736A1"/>
    <w:rsid w:val="00574904"/>
    <w:rsid w:val="005D58D5"/>
    <w:rsid w:val="005E0A5F"/>
    <w:rsid w:val="005F575D"/>
    <w:rsid w:val="005F5ABF"/>
    <w:rsid w:val="005F7087"/>
    <w:rsid w:val="006004FA"/>
    <w:rsid w:val="0061026E"/>
    <w:rsid w:val="00616903"/>
    <w:rsid w:val="00622FA3"/>
    <w:rsid w:val="006453DD"/>
    <w:rsid w:val="00667E42"/>
    <w:rsid w:val="006735A6"/>
    <w:rsid w:val="0067693E"/>
    <w:rsid w:val="006873D7"/>
    <w:rsid w:val="006B263A"/>
    <w:rsid w:val="006B4621"/>
    <w:rsid w:val="006B47DF"/>
    <w:rsid w:val="006C5381"/>
    <w:rsid w:val="006E2991"/>
    <w:rsid w:val="00714A13"/>
    <w:rsid w:val="00717293"/>
    <w:rsid w:val="0074405E"/>
    <w:rsid w:val="007503BA"/>
    <w:rsid w:val="00762399"/>
    <w:rsid w:val="007645CB"/>
    <w:rsid w:val="0077658E"/>
    <w:rsid w:val="007A6B3F"/>
    <w:rsid w:val="007C09DD"/>
    <w:rsid w:val="007C36A4"/>
    <w:rsid w:val="007D0210"/>
    <w:rsid w:val="00805600"/>
    <w:rsid w:val="00855C52"/>
    <w:rsid w:val="00872B86"/>
    <w:rsid w:val="00887168"/>
    <w:rsid w:val="0089394C"/>
    <w:rsid w:val="008E49A6"/>
    <w:rsid w:val="008F055B"/>
    <w:rsid w:val="00936EB8"/>
    <w:rsid w:val="009518B6"/>
    <w:rsid w:val="009665A1"/>
    <w:rsid w:val="00994BAB"/>
    <w:rsid w:val="009D44DF"/>
    <w:rsid w:val="009E7425"/>
    <w:rsid w:val="009F3260"/>
    <w:rsid w:val="00A12A80"/>
    <w:rsid w:val="00A14CD4"/>
    <w:rsid w:val="00A37329"/>
    <w:rsid w:val="00A76190"/>
    <w:rsid w:val="00A861F2"/>
    <w:rsid w:val="00A865AA"/>
    <w:rsid w:val="00A93F09"/>
    <w:rsid w:val="00A97A2D"/>
    <w:rsid w:val="00A97F14"/>
    <w:rsid w:val="00AC4B04"/>
    <w:rsid w:val="00AD6E3D"/>
    <w:rsid w:val="00AF0969"/>
    <w:rsid w:val="00AF0ABF"/>
    <w:rsid w:val="00B001B2"/>
    <w:rsid w:val="00B01990"/>
    <w:rsid w:val="00B0675D"/>
    <w:rsid w:val="00B309F7"/>
    <w:rsid w:val="00B35FCD"/>
    <w:rsid w:val="00B36605"/>
    <w:rsid w:val="00B4042A"/>
    <w:rsid w:val="00B619F9"/>
    <w:rsid w:val="00B6211A"/>
    <w:rsid w:val="00B7380F"/>
    <w:rsid w:val="00BB30DF"/>
    <w:rsid w:val="00BC62AB"/>
    <w:rsid w:val="00BC7183"/>
    <w:rsid w:val="00BD4CD9"/>
    <w:rsid w:val="00BD7322"/>
    <w:rsid w:val="00BF0248"/>
    <w:rsid w:val="00BF22A4"/>
    <w:rsid w:val="00C022B6"/>
    <w:rsid w:val="00C30457"/>
    <w:rsid w:val="00C4664E"/>
    <w:rsid w:val="00C56FD5"/>
    <w:rsid w:val="00C728B3"/>
    <w:rsid w:val="00C76FED"/>
    <w:rsid w:val="00C9279F"/>
    <w:rsid w:val="00C93442"/>
    <w:rsid w:val="00CA2CC9"/>
    <w:rsid w:val="00CA7B79"/>
    <w:rsid w:val="00CB2318"/>
    <w:rsid w:val="00CB550F"/>
    <w:rsid w:val="00CC6C69"/>
    <w:rsid w:val="00CD40C7"/>
    <w:rsid w:val="00CD592B"/>
    <w:rsid w:val="00CF220B"/>
    <w:rsid w:val="00D05CD0"/>
    <w:rsid w:val="00D17A01"/>
    <w:rsid w:val="00D221D0"/>
    <w:rsid w:val="00D25F17"/>
    <w:rsid w:val="00D3272D"/>
    <w:rsid w:val="00D47507"/>
    <w:rsid w:val="00D605BA"/>
    <w:rsid w:val="00D76E79"/>
    <w:rsid w:val="00D80501"/>
    <w:rsid w:val="00D86D59"/>
    <w:rsid w:val="00D94FCF"/>
    <w:rsid w:val="00D969C5"/>
    <w:rsid w:val="00DC4708"/>
    <w:rsid w:val="00DC4759"/>
    <w:rsid w:val="00DE121B"/>
    <w:rsid w:val="00E01A77"/>
    <w:rsid w:val="00E01FC7"/>
    <w:rsid w:val="00E117C3"/>
    <w:rsid w:val="00E13571"/>
    <w:rsid w:val="00E337B4"/>
    <w:rsid w:val="00E47140"/>
    <w:rsid w:val="00E517F9"/>
    <w:rsid w:val="00EA19FE"/>
    <w:rsid w:val="00EC54CD"/>
    <w:rsid w:val="00EF083C"/>
    <w:rsid w:val="00F05C31"/>
    <w:rsid w:val="00F06091"/>
    <w:rsid w:val="00F06459"/>
    <w:rsid w:val="00F0729C"/>
    <w:rsid w:val="00F1035B"/>
    <w:rsid w:val="00F13651"/>
    <w:rsid w:val="00F17513"/>
    <w:rsid w:val="00F314C1"/>
    <w:rsid w:val="00F466D1"/>
    <w:rsid w:val="00F47A4D"/>
    <w:rsid w:val="00F74709"/>
    <w:rsid w:val="00F90560"/>
    <w:rsid w:val="00F96C8C"/>
    <w:rsid w:val="00FA7388"/>
    <w:rsid w:val="00FC29A2"/>
    <w:rsid w:val="00FD2471"/>
    <w:rsid w:val="00FF0A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F4F56"/>
  <w15:docId w15:val="{EA4B0711-D143-436C-BF4A-00C9EEEBE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0FE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30FE5"/>
    <w:pPr>
      <w:spacing w:after="0" w:line="240" w:lineRule="auto"/>
    </w:pPr>
    <w:rPr>
      <w:rFonts w:ascii="Consolas" w:eastAsia="Consolas" w:hAnsi="Consolas" w:cs="Consolas"/>
      <w:lang w:val="en-US"/>
    </w:rPr>
  </w:style>
  <w:style w:type="character" w:styleId="a4">
    <w:name w:val="Hyperlink"/>
    <w:basedOn w:val="a0"/>
    <w:uiPriority w:val="99"/>
    <w:unhideWhenUsed/>
    <w:rsid w:val="00130FE5"/>
    <w:rPr>
      <w:color w:val="0000FF" w:themeColor="hyperlink"/>
      <w:u w:val="single"/>
    </w:rPr>
  </w:style>
  <w:style w:type="character" w:customStyle="1" w:styleId="s1">
    <w:name w:val="s1"/>
    <w:basedOn w:val="a0"/>
    <w:rsid w:val="00AC4B04"/>
  </w:style>
  <w:style w:type="paragraph" w:styleId="a5">
    <w:name w:val="List Paragraph"/>
    <w:basedOn w:val="a"/>
    <w:uiPriority w:val="34"/>
    <w:qFormat/>
    <w:rsid w:val="00AC4B04"/>
    <w:pPr>
      <w:ind w:left="720"/>
      <w:contextualSpacing/>
    </w:pPr>
  </w:style>
  <w:style w:type="paragraph" w:styleId="a6">
    <w:name w:val="header"/>
    <w:basedOn w:val="a"/>
    <w:link w:val="a7"/>
    <w:uiPriority w:val="99"/>
    <w:unhideWhenUsed/>
    <w:rsid w:val="007503B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503BA"/>
  </w:style>
  <w:style w:type="paragraph" w:styleId="a8">
    <w:name w:val="footer"/>
    <w:basedOn w:val="a"/>
    <w:link w:val="a9"/>
    <w:uiPriority w:val="99"/>
    <w:unhideWhenUsed/>
    <w:rsid w:val="007503B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503BA"/>
  </w:style>
  <w:style w:type="paragraph" w:styleId="aa">
    <w:name w:val="Balloon Text"/>
    <w:basedOn w:val="a"/>
    <w:link w:val="ab"/>
    <w:uiPriority w:val="99"/>
    <w:semiHidden/>
    <w:unhideWhenUsed/>
    <w:rsid w:val="002357E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357E8"/>
    <w:rPr>
      <w:rFonts w:ascii="Tahoma" w:hAnsi="Tahoma" w:cs="Tahoma"/>
      <w:sz w:val="16"/>
      <w:szCs w:val="16"/>
    </w:rPr>
  </w:style>
  <w:style w:type="paragraph" w:customStyle="1" w:styleId="pj">
    <w:name w:val="pj"/>
    <w:basedOn w:val="a"/>
    <w:rsid w:val="00B621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0">
    <w:name w:val="s0"/>
    <w:basedOn w:val="a0"/>
    <w:qFormat/>
    <w:rsid w:val="00B6211A"/>
  </w:style>
  <w:style w:type="paragraph" w:customStyle="1" w:styleId="j15">
    <w:name w:val="j15"/>
    <w:basedOn w:val="a"/>
    <w:rsid w:val="00FF0AE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887168"/>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11562">
      <w:bodyDiv w:val="1"/>
      <w:marLeft w:val="0"/>
      <w:marRight w:val="0"/>
      <w:marTop w:val="0"/>
      <w:marBottom w:val="0"/>
      <w:divBdr>
        <w:top w:val="none" w:sz="0" w:space="0" w:color="auto"/>
        <w:left w:val="none" w:sz="0" w:space="0" w:color="auto"/>
        <w:bottom w:val="none" w:sz="0" w:space="0" w:color="auto"/>
        <w:right w:val="none" w:sz="0" w:space="0" w:color="auto"/>
      </w:divBdr>
    </w:div>
    <w:div w:id="129178553">
      <w:bodyDiv w:val="1"/>
      <w:marLeft w:val="0"/>
      <w:marRight w:val="0"/>
      <w:marTop w:val="0"/>
      <w:marBottom w:val="0"/>
      <w:divBdr>
        <w:top w:val="none" w:sz="0" w:space="0" w:color="auto"/>
        <w:left w:val="none" w:sz="0" w:space="0" w:color="auto"/>
        <w:bottom w:val="none" w:sz="0" w:space="0" w:color="auto"/>
        <w:right w:val="none" w:sz="0" w:space="0" w:color="auto"/>
      </w:divBdr>
    </w:div>
    <w:div w:id="164983024">
      <w:bodyDiv w:val="1"/>
      <w:marLeft w:val="0"/>
      <w:marRight w:val="0"/>
      <w:marTop w:val="0"/>
      <w:marBottom w:val="0"/>
      <w:divBdr>
        <w:top w:val="none" w:sz="0" w:space="0" w:color="auto"/>
        <w:left w:val="none" w:sz="0" w:space="0" w:color="auto"/>
        <w:bottom w:val="none" w:sz="0" w:space="0" w:color="auto"/>
        <w:right w:val="none" w:sz="0" w:space="0" w:color="auto"/>
      </w:divBdr>
    </w:div>
    <w:div w:id="180121727">
      <w:bodyDiv w:val="1"/>
      <w:marLeft w:val="0"/>
      <w:marRight w:val="0"/>
      <w:marTop w:val="0"/>
      <w:marBottom w:val="0"/>
      <w:divBdr>
        <w:top w:val="none" w:sz="0" w:space="0" w:color="auto"/>
        <w:left w:val="none" w:sz="0" w:space="0" w:color="auto"/>
        <w:bottom w:val="none" w:sz="0" w:space="0" w:color="auto"/>
        <w:right w:val="none" w:sz="0" w:space="0" w:color="auto"/>
      </w:divBdr>
    </w:div>
    <w:div w:id="206919922">
      <w:bodyDiv w:val="1"/>
      <w:marLeft w:val="0"/>
      <w:marRight w:val="0"/>
      <w:marTop w:val="0"/>
      <w:marBottom w:val="0"/>
      <w:divBdr>
        <w:top w:val="none" w:sz="0" w:space="0" w:color="auto"/>
        <w:left w:val="none" w:sz="0" w:space="0" w:color="auto"/>
        <w:bottom w:val="none" w:sz="0" w:space="0" w:color="auto"/>
        <w:right w:val="none" w:sz="0" w:space="0" w:color="auto"/>
      </w:divBdr>
    </w:div>
    <w:div w:id="349183052">
      <w:bodyDiv w:val="1"/>
      <w:marLeft w:val="0"/>
      <w:marRight w:val="0"/>
      <w:marTop w:val="0"/>
      <w:marBottom w:val="0"/>
      <w:divBdr>
        <w:top w:val="none" w:sz="0" w:space="0" w:color="auto"/>
        <w:left w:val="none" w:sz="0" w:space="0" w:color="auto"/>
        <w:bottom w:val="none" w:sz="0" w:space="0" w:color="auto"/>
        <w:right w:val="none" w:sz="0" w:space="0" w:color="auto"/>
      </w:divBdr>
    </w:div>
    <w:div w:id="364520433">
      <w:bodyDiv w:val="1"/>
      <w:marLeft w:val="0"/>
      <w:marRight w:val="0"/>
      <w:marTop w:val="0"/>
      <w:marBottom w:val="0"/>
      <w:divBdr>
        <w:top w:val="none" w:sz="0" w:space="0" w:color="auto"/>
        <w:left w:val="none" w:sz="0" w:space="0" w:color="auto"/>
        <w:bottom w:val="none" w:sz="0" w:space="0" w:color="auto"/>
        <w:right w:val="none" w:sz="0" w:space="0" w:color="auto"/>
      </w:divBdr>
    </w:div>
    <w:div w:id="407466062">
      <w:bodyDiv w:val="1"/>
      <w:marLeft w:val="0"/>
      <w:marRight w:val="0"/>
      <w:marTop w:val="0"/>
      <w:marBottom w:val="0"/>
      <w:divBdr>
        <w:top w:val="none" w:sz="0" w:space="0" w:color="auto"/>
        <w:left w:val="none" w:sz="0" w:space="0" w:color="auto"/>
        <w:bottom w:val="none" w:sz="0" w:space="0" w:color="auto"/>
        <w:right w:val="none" w:sz="0" w:space="0" w:color="auto"/>
      </w:divBdr>
    </w:div>
    <w:div w:id="484474646">
      <w:bodyDiv w:val="1"/>
      <w:marLeft w:val="0"/>
      <w:marRight w:val="0"/>
      <w:marTop w:val="0"/>
      <w:marBottom w:val="0"/>
      <w:divBdr>
        <w:top w:val="none" w:sz="0" w:space="0" w:color="auto"/>
        <w:left w:val="none" w:sz="0" w:space="0" w:color="auto"/>
        <w:bottom w:val="none" w:sz="0" w:space="0" w:color="auto"/>
        <w:right w:val="none" w:sz="0" w:space="0" w:color="auto"/>
      </w:divBdr>
    </w:div>
    <w:div w:id="508566344">
      <w:bodyDiv w:val="1"/>
      <w:marLeft w:val="0"/>
      <w:marRight w:val="0"/>
      <w:marTop w:val="0"/>
      <w:marBottom w:val="0"/>
      <w:divBdr>
        <w:top w:val="none" w:sz="0" w:space="0" w:color="auto"/>
        <w:left w:val="none" w:sz="0" w:space="0" w:color="auto"/>
        <w:bottom w:val="none" w:sz="0" w:space="0" w:color="auto"/>
        <w:right w:val="none" w:sz="0" w:space="0" w:color="auto"/>
      </w:divBdr>
    </w:div>
    <w:div w:id="590505716">
      <w:bodyDiv w:val="1"/>
      <w:marLeft w:val="0"/>
      <w:marRight w:val="0"/>
      <w:marTop w:val="0"/>
      <w:marBottom w:val="0"/>
      <w:divBdr>
        <w:top w:val="none" w:sz="0" w:space="0" w:color="auto"/>
        <w:left w:val="none" w:sz="0" w:space="0" w:color="auto"/>
        <w:bottom w:val="none" w:sz="0" w:space="0" w:color="auto"/>
        <w:right w:val="none" w:sz="0" w:space="0" w:color="auto"/>
      </w:divBdr>
    </w:div>
    <w:div w:id="703292321">
      <w:bodyDiv w:val="1"/>
      <w:marLeft w:val="0"/>
      <w:marRight w:val="0"/>
      <w:marTop w:val="0"/>
      <w:marBottom w:val="0"/>
      <w:divBdr>
        <w:top w:val="none" w:sz="0" w:space="0" w:color="auto"/>
        <w:left w:val="none" w:sz="0" w:space="0" w:color="auto"/>
        <w:bottom w:val="none" w:sz="0" w:space="0" w:color="auto"/>
        <w:right w:val="none" w:sz="0" w:space="0" w:color="auto"/>
      </w:divBdr>
    </w:div>
    <w:div w:id="716660243">
      <w:bodyDiv w:val="1"/>
      <w:marLeft w:val="0"/>
      <w:marRight w:val="0"/>
      <w:marTop w:val="0"/>
      <w:marBottom w:val="0"/>
      <w:divBdr>
        <w:top w:val="none" w:sz="0" w:space="0" w:color="auto"/>
        <w:left w:val="none" w:sz="0" w:space="0" w:color="auto"/>
        <w:bottom w:val="none" w:sz="0" w:space="0" w:color="auto"/>
        <w:right w:val="none" w:sz="0" w:space="0" w:color="auto"/>
      </w:divBdr>
    </w:div>
    <w:div w:id="758524415">
      <w:bodyDiv w:val="1"/>
      <w:marLeft w:val="0"/>
      <w:marRight w:val="0"/>
      <w:marTop w:val="0"/>
      <w:marBottom w:val="0"/>
      <w:divBdr>
        <w:top w:val="none" w:sz="0" w:space="0" w:color="auto"/>
        <w:left w:val="none" w:sz="0" w:space="0" w:color="auto"/>
        <w:bottom w:val="none" w:sz="0" w:space="0" w:color="auto"/>
        <w:right w:val="none" w:sz="0" w:space="0" w:color="auto"/>
      </w:divBdr>
    </w:div>
    <w:div w:id="933635577">
      <w:bodyDiv w:val="1"/>
      <w:marLeft w:val="0"/>
      <w:marRight w:val="0"/>
      <w:marTop w:val="0"/>
      <w:marBottom w:val="0"/>
      <w:divBdr>
        <w:top w:val="none" w:sz="0" w:space="0" w:color="auto"/>
        <w:left w:val="none" w:sz="0" w:space="0" w:color="auto"/>
        <w:bottom w:val="none" w:sz="0" w:space="0" w:color="auto"/>
        <w:right w:val="none" w:sz="0" w:space="0" w:color="auto"/>
      </w:divBdr>
    </w:div>
    <w:div w:id="983004155">
      <w:bodyDiv w:val="1"/>
      <w:marLeft w:val="0"/>
      <w:marRight w:val="0"/>
      <w:marTop w:val="0"/>
      <w:marBottom w:val="0"/>
      <w:divBdr>
        <w:top w:val="none" w:sz="0" w:space="0" w:color="auto"/>
        <w:left w:val="none" w:sz="0" w:space="0" w:color="auto"/>
        <w:bottom w:val="none" w:sz="0" w:space="0" w:color="auto"/>
        <w:right w:val="none" w:sz="0" w:space="0" w:color="auto"/>
      </w:divBdr>
    </w:div>
    <w:div w:id="1055742715">
      <w:bodyDiv w:val="1"/>
      <w:marLeft w:val="0"/>
      <w:marRight w:val="0"/>
      <w:marTop w:val="0"/>
      <w:marBottom w:val="0"/>
      <w:divBdr>
        <w:top w:val="none" w:sz="0" w:space="0" w:color="auto"/>
        <w:left w:val="none" w:sz="0" w:space="0" w:color="auto"/>
        <w:bottom w:val="none" w:sz="0" w:space="0" w:color="auto"/>
        <w:right w:val="none" w:sz="0" w:space="0" w:color="auto"/>
      </w:divBdr>
    </w:div>
    <w:div w:id="1165051146">
      <w:bodyDiv w:val="1"/>
      <w:marLeft w:val="0"/>
      <w:marRight w:val="0"/>
      <w:marTop w:val="0"/>
      <w:marBottom w:val="0"/>
      <w:divBdr>
        <w:top w:val="none" w:sz="0" w:space="0" w:color="auto"/>
        <w:left w:val="none" w:sz="0" w:space="0" w:color="auto"/>
        <w:bottom w:val="none" w:sz="0" w:space="0" w:color="auto"/>
        <w:right w:val="none" w:sz="0" w:space="0" w:color="auto"/>
      </w:divBdr>
    </w:div>
    <w:div w:id="1281180550">
      <w:bodyDiv w:val="1"/>
      <w:marLeft w:val="0"/>
      <w:marRight w:val="0"/>
      <w:marTop w:val="0"/>
      <w:marBottom w:val="0"/>
      <w:divBdr>
        <w:top w:val="none" w:sz="0" w:space="0" w:color="auto"/>
        <w:left w:val="none" w:sz="0" w:space="0" w:color="auto"/>
        <w:bottom w:val="none" w:sz="0" w:space="0" w:color="auto"/>
        <w:right w:val="none" w:sz="0" w:space="0" w:color="auto"/>
      </w:divBdr>
    </w:div>
    <w:div w:id="1283920531">
      <w:bodyDiv w:val="1"/>
      <w:marLeft w:val="0"/>
      <w:marRight w:val="0"/>
      <w:marTop w:val="0"/>
      <w:marBottom w:val="0"/>
      <w:divBdr>
        <w:top w:val="none" w:sz="0" w:space="0" w:color="auto"/>
        <w:left w:val="none" w:sz="0" w:space="0" w:color="auto"/>
        <w:bottom w:val="none" w:sz="0" w:space="0" w:color="auto"/>
        <w:right w:val="none" w:sz="0" w:space="0" w:color="auto"/>
      </w:divBdr>
    </w:div>
    <w:div w:id="1293054739">
      <w:bodyDiv w:val="1"/>
      <w:marLeft w:val="0"/>
      <w:marRight w:val="0"/>
      <w:marTop w:val="0"/>
      <w:marBottom w:val="0"/>
      <w:divBdr>
        <w:top w:val="none" w:sz="0" w:space="0" w:color="auto"/>
        <w:left w:val="none" w:sz="0" w:space="0" w:color="auto"/>
        <w:bottom w:val="none" w:sz="0" w:space="0" w:color="auto"/>
        <w:right w:val="none" w:sz="0" w:space="0" w:color="auto"/>
      </w:divBdr>
    </w:div>
    <w:div w:id="1424492401">
      <w:bodyDiv w:val="1"/>
      <w:marLeft w:val="0"/>
      <w:marRight w:val="0"/>
      <w:marTop w:val="0"/>
      <w:marBottom w:val="0"/>
      <w:divBdr>
        <w:top w:val="none" w:sz="0" w:space="0" w:color="auto"/>
        <w:left w:val="none" w:sz="0" w:space="0" w:color="auto"/>
        <w:bottom w:val="none" w:sz="0" w:space="0" w:color="auto"/>
        <w:right w:val="none" w:sz="0" w:space="0" w:color="auto"/>
      </w:divBdr>
    </w:div>
    <w:div w:id="2089185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816</Words>
  <Characters>4653</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Айгуль Данияркызы Базарбай</dc:creator>
  <cp:lastModifiedBy>Джакеев Азат</cp:lastModifiedBy>
  <cp:revision>7</cp:revision>
  <cp:lastPrinted>2025-08-13T12:22:00Z</cp:lastPrinted>
  <dcterms:created xsi:type="dcterms:W3CDTF">2025-08-13T09:25:00Z</dcterms:created>
  <dcterms:modified xsi:type="dcterms:W3CDTF">2025-08-21T11:45:00Z</dcterms:modified>
</cp:coreProperties>
</file>